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4F" w:rsidRPr="00D83F33" w:rsidRDefault="00482EAD" w:rsidP="00773836">
      <w:pPr>
        <w:spacing w:line="360" w:lineRule="auto"/>
        <w:jc w:val="both"/>
        <w:rPr>
          <w:rFonts w:ascii="Helvetica" w:hAnsi="Helvetica" w:cs="Helvetica"/>
          <w:b/>
        </w:rPr>
      </w:pPr>
      <w:r w:rsidRPr="00D83F33">
        <w:rPr>
          <w:rFonts w:ascii="Helvetica" w:hAnsi="Helvetica" w:cs="Helvetica"/>
          <w:b/>
          <w:noProof/>
          <w:lang w:val="en-JM" w:eastAsia="en-JM"/>
        </w:rPr>
        <w:drawing>
          <wp:anchor distT="0" distB="0" distL="114300" distR="114300" simplePos="0" relativeHeight="251658240" behindDoc="0" locked="0" layoutInCell="1" allowOverlap="1" wp14:anchorId="5993873D" wp14:editId="0BB81DE8">
            <wp:simplePos x="0" y="0"/>
            <wp:positionH relativeFrom="margin">
              <wp:posOffset>1947545</wp:posOffset>
            </wp:positionH>
            <wp:positionV relativeFrom="margin">
              <wp:posOffset>-735965</wp:posOffset>
            </wp:positionV>
            <wp:extent cx="1943100" cy="10693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2EAD" w:rsidRPr="00D83F33" w:rsidRDefault="00482EAD" w:rsidP="00773836">
      <w:pPr>
        <w:spacing w:line="360" w:lineRule="auto"/>
        <w:jc w:val="both"/>
        <w:rPr>
          <w:rFonts w:ascii="Helvetica" w:hAnsi="Helvetica" w:cs="Helvetica"/>
          <w:b/>
        </w:rPr>
      </w:pPr>
    </w:p>
    <w:p w:rsidR="00C5164F" w:rsidRPr="00D83F33" w:rsidRDefault="000B6E4A" w:rsidP="00773836">
      <w:pPr>
        <w:spacing w:line="360" w:lineRule="auto"/>
        <w:jc w:val="center"/>
        <w:rPr>
          <w:rFonts w:ascii="Helvetica" w:hAnsi="Helvetica" w:cs="Helvetica"/>
          <w:b/>
        </w:rPr>
      </w:pPr>
      <w:r w:rsidRPr="00D83F33">
        <w:rPr>
          <w:rFonts w:ascii="Helvetica" w:hAnsi="Helvetica" w:cs="Helvetica"/>
          <w:b/>
        </w:rPr>
        <w:t>NATIONAL EDUCATION TRUST</w:t>
      </w:r>
      <w:r w:rsidR="00CB1C0A" w:rsidRPr="00D83F33">
        <w:rPr>
          <w:rFonts w:ascii="Helvetica" w:hAnsi="Helvetica" w:cs="Helvetica"/>
          <w:b/>
        </w:rPr>
        <w:t xml:space="preserve"> (NET)</w:t>
      </w:r>
    </w:p>
    <w:p w:rsidR="0002032E" w:rsidRPr="00D83F33" w:rsidRDefault="00D507A8" w:rsidP="00773836">
      <w:pPr>
        <w:pBdr>
          <w:bottom w:val="single" w:sz="4" w:space="1" w:color="auto"/>
        </w:pBdr>
        <w:tabs>
          <w:tab w:val="left" w:pos="1110"/>
          <w:tab w:val="center" w:pos="4680"/>
        </w:tabs>
        <w:spacing w:line="360" w:lineRule="auto"/>
        <w:jc w:val="both"/>
        <w:rPr>
          <w:rFonts w:ascii="Helvetica" w:hAnsi="Helvetica" w:cs="Helvetica"/>
          <w:b/>
        </w:rPr>
      </w:pPr>
      <w:r w:rsidRPr="00D83F33">
        <w:rPr>
          <w:rFonts w:ascii="Helvetica" w:hAnsi="Helvetica" w:cs="Helvetica"/>
          <w:b/>
        </w:rPr>
        <w:tab/>
      </w:r>
      <w:r w:rsidRPr="00D83F33">
        <w:rPr>
          <w:rFonts w:ascii="Helvetica" w:hAnsi="Helvetica" w:cs="Helvetica"/>
          <w:b/>
        </w:rPr>
        <w:tab/>
      </w:r>
      <w:r w:rsidR="00D45C9F" w:rsidRPr="00D83F33">
        <w:rPr>
          <w:rFonts w:ascii="Helvetica" w:hAnsi="Helvetica" w:cs="Helvetica"/>
          <w:b/>
        </w:rPr>
        <w:t>JOB DESCRIPTION</w:t>
      </w:r>
    </w:p>
    <w:tbl>
      <w:tblPr>
        <w:tblpPr w:leftFromText="180" w:rightFromText="180" w:vertAnchor="text" w:horzAnchor="margin" w:tblpY="6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C5164F" w:rsidRPr="00D83F33" w:rsidTr="0002032E">
        <w:tc>
          <w:tcPr>
            <w:tcW w:w="9468" w:type="dxa"/>
          </w:tcPr>
          <w:p w:rsidR="00C5164F" w:rsidRPr="00D83F33" w:rsidRDefault="00C5164F" w:rsidP="00255336">
            <w:pPr>
              <w:tabs>
                <w:tab w:val="left" w:pos="1980"/>
              </w:tabs>
              <w:jc w:val="both"/>
              <w:rPr>
                <w:rFonts w:ascii="Helvetica" w:hAnsi="Helvetica" w:cs="Helvetica"/>
                <w:b/>
                <w:lang w:val="en-GB"/>
              </w:rPr>
            </w:pPr>
            <w:r w:rsidRPr="00D83F33">
              <w:rPr>
                <w:rFonts w:ascii="Helvetica" w:hAnsi="Helvetica" w:cs="Helvetica"/>
                <w:b/>
                <w:lang w:val="en-GB"/>
              </w:rPr>
              <w:t xml:space="preserve">JOB TITLE:  </w:t>
            </w:r>
            <w:r w:rsidRPr="00D83F33">
              <w:rPr>
                <w:rFonts w:ascii="Helvetica" w:hAnsi="Helvetica" w:cs="Helvetica"/>
                <w:b/>
                <w:lang w:val="en-GB"/>
              </w:rPr>
              <w:tab/>
            </w:r>
            <w:r w:rsidRPr="00D83F33">
              <w:rPr>
                <w:rFonts w:ascii="Helvetica" w:hAnsi="Helvetica" w:cs="Helvetica"/>
                <w:b/>
                <w:lang w:val="en-GB"/>
              </w:rPr>
              <w:tab/>
            </w:r>
            <w:r w:rsidRPr="00773836">
              <w:rPr>
                <w:rFonts w:ascii="Helvetica" w:hAnsi="Helvetica" w:cs="Helvetica"/>
                <w:b/>
                <w:lang w:val="en-GB"/>
              </w:rPr>
              <w:t xml:space="preserve"> </w:t>
            </w:r>
            <w:r w:rsidR="00797ADA" w:rsidRPr="00773836">
              <w:rPr>
                <w:rFonts w:ascii="Helvetica" w:hAnsi="Helvetica" w:cs="Helvetica"/>
                <w:b/>
                <w:lang w:val="en-GB"/>
              </w:rPr>
              <w:t xml:space="preserve">                </w:t>
            </w:r>
            <w:r w:rsidR="009D01F3" w:rsidRPr="00773836">
              <w:rPr>
                <w:rFonts w:ascii="Helvetica" w:hAnsi="Helvetica" w:cs="Helvetica"/>
                <w:b/>
              </w:rPr>
              <w:t>Account</w:t>
            </w:r>
            <w:r w:rsidR="003C7835" w:rsidRPr="00773836">
              <w:rPr>
                <w:rFonts w:ascii="Helvetica" w:hAnsi="Helvetica" w:cs="Helvetica"/>
                <w:b/>
              </w:rPr>
              <w:t xml:space="preserve">s </w:t>
            </w:r>
            <w:r w:rsidR="00C96853" w:rsidRPr="00773836">
              <w:rPr>
                <w:rFonts w:ascii="Helvetica" w:hAnsi="Helvetica" w:cs="Helvetica"/>
                <w:b/>
              </w:rPr>
              <w:t>Officer</w:t>
            </w:r>
            <w:r w:rsidR="00C96853" w:rsidRPr="00D83F33">
              <w:rPr>
                <w:rFonts w:ascii="Helvetica" w:hAnsi="Helvetica" w:cs="Helvetica"/>
              </w:rPr>
              <w:t xml:space="preserve"> </w:t>
            </w:r>
            <w:r w:rsidRPr="00D83F33">
              <w:rPr>
                <w:rFonts w:ascii="Helvetica" w:hAnsi="Helvetica" w:cs="Helvetica"/>
                <w:b/>
                <w:lang w:val="en-GB"/>
              </w:rPr>
              <w:t xml:space="preserve"> </w:t>
            </w:r>
          </w:p>
        </w:tc>
      </w:tr>
      <w:tr w:rsidR="00C5164F" w:rsidRPr="00D83F33" w:rsidTr="0002032E">
        <w:tc>
          <w:tcPr>
            <w:tcW w:w="9468" w:type="dxa"/>
          </w:tcPr>
          <w:p w:rsidR="00C5164F" w:rsidRPr="00D83F33" w:rsidRDefault="00C5164F" w:rsidP="00255336">
            <w:pPr>
              <w:tabs>
                <w:tab w:val="left" w:pos="1980"/>
              </w:tabs>
              <w:jc w:val="both"/>
              <w:rPr>
                <w:rFonts w:ascii="Helvetica" w:hAnsi="Helvetica" w:cs="Helvetica"/>
                <w:b/>
                <w:lang w:val="en-GB"/>
              </w:rPr>
            </w:pPr>
            <w:r w:rsidRPr="00D83F33">
              <w:rPr>
                <w:rFonts w:ascii="Helvetica" w:hAnsi="Helvetica" w:cs="Helvetica"/>
                <w:b/>
                <w:lang w:val="en-GB"/>
              </w:rPr>
              <w:t xml:space="preserve">JOB GRADE:                    </w:t>
            </w:r>
            <w:r w:rsidR="00797ADA" w:rsidRPr="00D83F33">
              <w:rPr>
                <w:rFonts w:ascii="Helvetica" w:hAnsi="Helvetica" w:cs="Helvetica"/>
                <w:b/>
                <w:lang w:val="en-GB"/>
              </w:rPr>
              <w:t xml:space="preserve">     </w:t>
            </w:r>
            <w:r w:rsidRPr="00D83F33">
              <w:rPr>
                <w:rFonts w:ascii="Helvetica" w:hAnsi="Helvetica" w:cs="Helvetica"/>
                <w:b/>
                <w:lang w:val="en-GB"/>
              </w:rPr>
              <w:t xml:space="preserve">  </w:t>
            </w:r>
            <w:r w:rsidR="00D04CF6" w:rsidRPr="00D83F33">
              <w:rPr>
                <w:rFonts w:ascii="Helvetica" w:hAnsi="Helvetica" w:cs="Helvetica"/>
                <w:b/>
                <w:lang w:val="en-GB"/>
              </w:rPr>
              <w:t>Level 4</w:t>
            </w:r>
          </w:p>
        </w:tc>
      </w:tr>
      <w:tr w:rsidR="00C5164F" w:rsidRPr="00D83F33" w:rsidTr="0002032E">
        <w:tc>
          <w:tcPr>
            <w:tcW w:w="9468" w:type="dxa"/>
          </w:tcPr>
          <w:p w:rsidR="00C5164F" w:rsidRPr="00D83F33" w:rsidRDefault="00C5164F" w:rsidP="00255336">
            <w:pPr>
              <w:tabs>
                <w:tab w:val="left" w:pos="1980"/>
              </w:tabs>
              <w:jc w:val="both"/>
              <w:rPr>
                <w:rFonts w:ascii="Helvetica" w:hAnsi="Helvetica" w:cs="Helvetica"/>
                <w:b/>
                <w:lang w:val="en-GB"/>
              </w:rPr>
            </w:pPr>
            <w:r w:rsidRPr="00D83F33">
              <w:rPr>
                <w:rFonts w:ascii="Helvetica" w:hAnsi="Helvetica" w:cs="Helvetica"/>
                <w:b/>
                <w:lang w:val="en-GB"/>
              </w:rPr>
              <w:t xml:space="preserve">POST NUMBER:    </w:t>
            </w:r>
            <w:r w:rsidRPr="00D83F33">
              <w:rPr>
                <w:rFonts w:ascii="Helvetica" w:hAnsi="Helvetica" w:cs="Helvetica"/>
              </w:rPr>
              <w:t xml:space="preserve"> </w:t>
            </w:r>
            <w:r w:rsidR="00797ADA" w:rsidRPr="00D83F33">
              <w:rPr>
                <w:rFonts w:ascii="Helvetica" w:hAnsi="Helvetica" w:cs="Helvetica"/>
              </w:rPr>
              <w:t xml:space="preserve">           </w:t>
            </w:r>
          </w:p>
        </w:tc>
      </w:tr>
      <w:tr w:rsidR="00C5164F" w:rsidRPr="00D83F33" w:rsidTr="0002032E">
        <w:tc>
          <w:tcPr>
            <w:tcW w:w="9468" w:type="dxa"/>
          </w:tcPr>
          <w:p w:rsidR="00C5164F" w:rsidRPr="00773836" w:rsidRDefault="00C5164F" w:rsidP="00255336">
            <w:pPr>
              <w:tabs>
                <w:tab w:val="left" w:pos="1980"/>
              </w:tabs>
              <w:jc w:val="both"/>
              <w:rPr>
                <w:rFonts w:ascii="Helvetica" w:hAnsi="Helvetica" w:cs="Helvetica"/>
                <w:b/>
                <w:lang w:val="en-GB"/>
              </w:rPr>
            </w:pPr>
            <w:r w:rsidRPr="00773836">
              <w:rPr>
                <w:rFonts w:ascii="Helvetica" w:hAnsi="Helvetica" w:cs="Helvetica"/>
                <w:b/>
                <w:lang w:val="en-GB"/>
              </w:rPr>
              <w:t>DIVISION</w:t>
            </w:r>
            <w:r w:rsidR="00C96853" w:rsidRPr="00773836">
              <w:rPr>
                <w:rFonts w:ascii="Helvetica" w:hAnsi="Helvetica" w:cs="Helvetica"/>
                <w:b/>
                <w:lang w:val="en-GB"/>
              </w:rPr>
              <w:t>/Section</w:t>
            </w:r>
            <w:r w:rsidR="00843CEF" w:rsidRPr="00773836">
              <w:rPr>
                <w:rFonts w:ascii="Helvetica" w:hAnsi="Helvetica" w:cs="Helvetica"/>
                <w:b/>
                <w:lang w:val="en-GB"/>
              </w:rPr>
              <w:t>:</w:t>
            </w:r>
            <w:r w:rsidR="00C96853" w:rsidRPr="00773836">
              <w:rPr>
                <w:rFonts w:ascii="Helvetica" w:hAnsi="Helvetica" w:cs="Helvetica"/>
                <w:b/>
                <w:lang w:val="en-GB"/>
              </w:rPr>
              <w:t xml:space="preserve"> </w:t>
            </w:r>
            <w:r w:rsidR="00A450B8" w:rsidRPr="00773836">
              <w:rPr>
                <w:rFonts w:ascii="Helvetica" w:hAnsi="Helvetica" w:cs="Helvetica"/>
                <w:b/>
                <w:lang w:val="en-GB"/>
              </w:rPr>
              <w:t xml:space="preserve">            </w:t>
            </w:r>
            <w:r w:rsidR="00C96853" w:rsidRPr="00773836">
              <w:rPr>
                <w:rFonts w:ascii="Helvetica" w:hAnsi="Helvetica" w:cs="Helvetica"/>
                <w:b/>
                <w:lang w:val="en-GB"/>
              </w:rPr>
              <w:t xml:space="preserve"> </w:t>
            </w:r>
            <w:r w:rsidR="0002032E" w:rsidRPr="00773836">
              <w:rPr>
                <w:rFonts w:ascii="Helvetica" w:hAnsi="Helvetica" w:cs="Helvetica"/>
                <w:b/>
                <w:lang w:val="en-GB"/>
              </w:rPr>
              <w:t>Finance</w:t>
            </w:r>
            <w:r w:rsidR="00D04CF6" w:rsidRPr="00773836">
              <w:rPr>
                <w:rFonts w:ascii="Helvetica" w:hAnsi="Helvetica" w:cs="Helvetica"/>
                <w:b/>
                <w:lang w:val="en-GB"/>
              </w:rPr>
              <w:t xml:space="preserve"> &amp;</w:t>
            </w:r>
            <w:r w:rsidRPr="00773836">
              <w:rPr>
                <w:rFonts w:ascii="Helvetica" w:hAnsi="Helvetica" w:cs="Helvetica"/>
                <w:b/>
                <w:lang w:val="en-GB"/>
              </w:rPr>
              <w:tab/>
            </w:r>
            <w:r w:rsidR="00D04CF6" w:rsidRPr="00773836">
              <w:rPr>
                <w:rFonts w:ascii="Helvetica" w:hAnsi="Helvetica" w:cs="Helvetica"/>
                <w:b/>
                <w:lang w:val="en-GB"/>
              </w:rPr>
              <w:t xml:space="preserve"> Accounts</w:t>
            </w:r>
            <w:r w:rsidR="00797ADA" w:rsidRPr="00773836">
              <w:rPr>
                <w:rFonts w:ascii="Helvetica" w:hAnsi="Helvetica" w:cs="Helvetica"/>
                <w:b/>
              </w:rPr>
              <w:t xml:space="preserve"> </w:t>
            </w:r>
            <w:r w:rsidR="00C96853" w:rsidRPr="00773836">
              <w:rPr>
                <w:rFonts w:ascii="Helvetica" w:hAnsi="Helvetica" w:cs="Helvetica"/>
                <w:b/>
                <w:lang w:val="en-GB"/>
              </w:rPr>
              <w:t xml:space="preserve"> </w:t>
            </w:r>
            <w:r w:rsidRPr="00773836">
              <w:rPr>
                <w:rFonts w:ascii="Helvetica" w:hAnsi="Helvetica" w:cs="Helvetica"/>
                <w:b/>
                <w:lang w:val="en-GB"/>
              </w:rPr>
              <w:tab/>
            </w:r>
          </w:p>
        </w:tc>
      </w:tr>
      <w:tr w:rsidR="00C5164F" w:rsidRPr="00D83F33" w:rsidTr="0002032E">
        <w:trPr>
          <w:trHeight w:val="533"/>
        </w:trPr>
        <w:tc>
          <w:tcPr>
            <w:tcW w:w="9468" w:type="dxa"/>
          </w:tcPr>
          <w:p w:rsidR="00C5164F" w:rsidRPr="00773836" w:rsidRDefault="00C5164F" w:rsidP="00255336">
            <w:pPr>
              <w:tabs>
                <w:tab w:val="left" w:pos="1980"/>
              </w:tabs>
              <w:jc w:val="both"/>
              <w:rPr>
                <w:rFonts w:ascii="Helvetica" w:hAnsi="Helvetica" w:cs="Helvetica"/>
                <w:b/>
                <w:lang w:val="en-GB"/>
              </w:rPr>
            </w:pPr>
            <w:r w:rsidRPr="00773836">
              <w:rPr>
                <w:rFonts w:ascii="Helvetica" w:hAnsi="Helvetica" w:cs="Helvetica"/>
                <w:b/>
                <w:lang w:val="en-GB"/>
              </w:rPr>
              <w:t>REPORTS TO:</w:t>
            </w:r>
            <w:r w:rsidRPr="00773836">
              <w:rPr>
                <w:rFonts w:ascii="Helvetica" w:hAnsi="Helvetica" w:cs="Helvetica"/>
                <w:b/>
                <w:lang w:val="en-GB"/>
              </w:rPr>
              <w:tab/>
              <w:t xml:space="preserve">     </w:t>
            </w:r>
            <w:r w:rsidR="00797ADA" w:rsidRPr="00773836">
              <w:rPr>
                <w:rFonts w:ascii="Helvetica" w:hAnsi="Helvetica" w:cs="Helvetica"/>
                <w:b/>
                <w:lang w:val="en-GB"/>
              </w:rPr>
              <w:t xml:space="preserve">         </w:t>
            </w:r>
            <w:r w:rsidR="00A450B8" w:rsidRPr="00773836">
              <w:rPr>
                <w:rFonts w:ascii="Helvetica" w:hAnsi="Helvetica" w:cs="Helvetica"/>
                <w:b/>
                <w:lang w:val="en-GB"/>
              </w:rPr>
              <w:t xml:space="preserve"> </w:t>
            </w:r>
            <w:r w:rsidR="00797ADA" w:rsidRPr="00773836">
              <w:rPr>
                <w:rFonts w:ascii="Helvetica" w:hAnsi="Helvetica" w:cs="Helvetica"/>
                <w:b/>
                <w:lang w:val="en-GB"/>
              </w:rPr>
              <w:t xml:space="preserve"> </w:t>
            </w:r>
            <w:r w:rsidR="00D04CF6" w:rsidRPr="00773836">
              <w:rPr>
                <w:rFonts w:ascii="Helvetica" w:hAnsi="Helvetica" w:cs="Helvetica"/>
                <w:b/>
                <w:lang w:val="en-GB"/>
              </w:rPr>
              <w:t xml:space="preserve">Accounts &amp; Finance </w:t>
            </w:r>
            <w:r w:rsidR="00C96853" w:rsidRPr="00773836">
              <w:rPr>
                <w:rFonts w:ascii="Helvetica" w:hAnsi="Helvetica" w:cs="Helvetica"/>
                <w:b/>
                <w:lang w:val="en-GB"/>
              </w:rPr>
              <w:t xml:space="preserve">Manager  </w:t>
            </w:r>
            <w:r w:rsidR="0043704F" w:rsidRPr="00773836">
              <w:rPr>
                <w:rFonts w:ascii="Helvetica" w:hAnsi="Helvetica" w:cs="Helvetica"/>
                <w:b/>
                <w:lang w:val="en-GB"/>
              </w:rPr>
              <w:t xml:space="preserve"> </w:t>
            </w:r>
          </w:p>
        </w:tc>
      </w:tr>
      <w:tr w:rsidR="00A450B8" w:rsidRPr="00D83F33" w:rsidTr="0002032E">
        <w:trPr>
          <w:trHeight w:val="533"/>
        </w:trPr>
        <w:tc>
          <w:tcPr>
            <w:tcW w:w="9468" w:type="dxa"/>
          </w:tcPr>
          <w:p w:rsidR="00A450B8" w:rsidRPr="00D83F33" w:rsidRDefault="00A450B8" w:rsidP="00255336">
            <w:pPr>
              <w:tabs>
                <w:tab w:val="left" w:pos="1980"/>
                <w:tab w:val="left" w:pos="3240"/>
              </w:tabs>
              <w:ind w:left="2970" w:hanging="2952"/>
              <w:jc w:val="both"/>
              <w:rPr>
                <w:rFonts w:ascii="Helvetica" w:hAnsi="Helvetica" w:cs="Helvetica"/>
                <w:b/>
                <w:lang w:val="en-GB"/>
              </w:rPr>
            </w:pPr>
            <w:r w:rsidRPr="00D83F33">
              <w:rPr>
                <w:rFonts w:ascii="Helvetica" w:hAnsi="Helvetica" w:cs="Helvetica"/>
                <w:b/>
                <w:lang w:val="en-GB"/>
              </w:rPr>
              <w:t xml:space="preserve">MANAGES DIRECTLY: </w:t>
            </w:r>
            <w:r w:rsidRPr="00D83F33">
              <w:rPr>
                <w:rFonts w:ascii="Helvetica" w:hAnsi="Helvetica" w:cs="Helvetica"/>
                <w:lang w:val="en-GB"/>
              </w:rPr>
              <w:t>N/A</w:t>
            </w:r>
            <w:r w:rsidRPr="00D83F33">
              <w:rPr>
                <w:rFonts w:ascii="Helvetica" w:hAnsi="Helvetica" w:cs="Helvetica"/>
                <w:b/>
                <w:lang w:val="en-GB"/>
              </w:rPr>
              <w:t xml:space="preserve">  </w:t>
            </w:r>
          </w:p>
          <w:p w:rsidR="00A450B8" w:rsidRPr="00D83F33" w:rsidRDefault="00A450B8" w:rsidP="00255336">
            <w:pPr>
              <w:tabs>
                <w:tab w:val="left" w:pos="1980"/>
              </w:tabs>
              <w:jc w:val="both"/>
              <w:rPr>
                <w:rFonts w:ascii="Helvetica" w:hAnsi="Helvetica" w:cs="Helvetica"/>
                <w:b/>
                <w:lang w:val="en-GB"/>
              </w:rPr>
            </w:pPr>
          </w:p>
        </w:tc>
      </w:tr>
    </w:tbl>
    <w:p w:rsidR="00625BCA" w:rsidRPr="00D83F33" w:rsidRDefault="00625BCA" w:rsidP="00773836">
      <w:pPr>
        <w:pStyle w:val="Title"/>
        <w:spacing w:line="360" w:lineRule="auto"/>
        <w:jc w:val="both"/>
        <w:rPr>
          <w:rFonts w:ascii="Helvetica" w:hAnsi="Helvetica" w:cs="Helvetica"/>
          <w:b w:val="0"/>
          <w:bCs w:val="0"/>
          <w:u w:val="none"/>
          <w:lang w:val="en-GB"/>
        </w:rPr>
      </w:pPr>
    </w:p>
    <w:p w:rsidR="00D05CFD" w:rsidRPr="00D83F33" w:rsidRDefault="00D05CFD" w:rsidP="00773836">
      <w:pPr>
        <w:pStyle w:val="Title"/>
        <w:spacing w:line="360" w:lineRule="auto"/>
        <w:jc w:val="both"/>
        <w:rPr>
          <w:rFonts w:ascii="Helvetica" w:hAnsi="Helvetica" w:cs="Helvetica"/>
          <w:b w:val="0"/>
          <w:bCs w:val="0"/>
          <w:u w:val="none"/>
          <w:lang w:val="en-GB"/>
        </w:rPr>
      </w:pPr>
    </w:p>
    <w:p w:rsidR="00911BA0" w:rsidRPr="00D83F33" w:rsidRDefault="00911BA0" w:rsidP="00773836">
      <w:pPr>
        <w:pStyle w:val="Title"/>
        <w:spacing w:line="360" w:lineRule="auto"/>
        <w:jc w:val="both"/>
        <w:rPr>
          <w:rFonts w:ascii="Helvetica" w:hAnsi="Helvetica" w:cs="Helvetica"/>
          <w:b w:val="0"/>
          <w:bCs w:val="0"/>
          <w:u w:val="none"/>
          <w:lang w:val="en-GB"/>
        </w:rPr>
      </w:pPr>
      <w:r w:rsidRPr="00D83F33">
        <w:rPr>
          <w:rFonts w:ascii="Helvetica" w:hAnsi="Helvetica" w:cs="Helvetica"/>
          <w:b w:val="0"/>
          <w:bCs w:val="0"/>
          <w:u w:val="none"/>
          <w:lang w:val="en-GB"/>
        </w:rPr>
        <w:t>This document will be used as a management tool and specifically will enable the classification of positions and the evaluation of the performance of the post incumbent.</w:t>
      </w:r>
    </w:p>
    <w:p w:rsidR="00F21DE3" w:rsidRDefault="00F21DE3" w:rsidP="00773836">
      <w:pPr>
        <w:pStyle w:val="Title"/>
        <w:spacing w:line="360" w:lineRule="auto"/>
        <w:jc w:val="both"/>
        <w:rPr>
          <w:rFonts w:ascii="Helvetica" w:hAnsi="Helvetica" w:cs="Helvetica"/>
          <w:b w:val="0"/>
          <w:bCs w:val="0"/>
          <w:u w:val="none"/>
          <w:lang w:val="en-GB"/>
        </w:rPr>
      </w:pPr>
    </w:p>
    <w:p w:rsidR="00911BA0" w:rsidRPr="00D83F33" w:rsidRDefault="00911BA0" w:rsidP="00773836">
      <w:pPr>
        <w:pStyle w:val="Title"/>
        <w:spacing w:line="360" w:lineRule="auto"/>
        <w:jc w:val="both"/>
        <w:rPr>
          <w:rFonts w:ascii="Helvetica" w:hAnsi="Helvetica" w:cs="Helvetica"/>
          <w:b w:val="0"/>
          <w:bCs w:val="0"/>
          <w:u w:val="none"/>
          <w:lang w:val="en-GB"/>
        </w:rPr>
      </w:pPr>
      <w:r w:rsidRPr="00D83F33">
        <w:rPr>
          <w:rFonts w:ascii="Helvetica" w:hAnsi="Helvetica" w:cs="Helvetica"/>
          <w:b w:val="0"/>
          <w:bCs w:val="0"/>
          <w:u w:val="none"/>
          <w:lang w:val="en-GB"/>
        </w:rPr>
        <w:t>This document is validated as an accurate and true description of the job as signified below:</w:t>
      </w:r>
    </w:p>
    <w:p w:rsidR="00482EAD" w:rsidRPr="00D83F33" w:rsidRDefault="00482EAD" w:rsidP="00773836">
      <w:pPr>
        <w:pStyle w:val="Title"/>
        <w:spacing w:line="360" w:lineRule="auto"/>
        <w:jc w:val="both"/>
        <w:rPr>
          <w:rFonts w:ascii="Helvetica" w:hAnsi="Helvetica" w:cs="Helvetica"/>
          <w:b w:val="0"/>
          <w:bCs w:val="0"/>
          <w:u w:val="none"/>
          <w:lang w:val="en-GB"/>
        </w:rPr>
      </w:pPr>
    </w:p>
    <w:p w:rsidR="00911BA0" w:rsidRPr="00D83F33" w:rsidRDefault="00911BA0" w:rsidP="00773836">
      <w:pPr>
        <w:pStyle w:val="Title"/>
        <w:spacing w:line="360" w:lineRule="auto"/>
        <w:jc w:val="both"/>
        <w:rPr>
          <w:rFonts w:ascii="Helvetica" w:hAnsi="Helvetica" w:cs="Helvetica"/>
          <w:b w:val="0"/>
          <w:bCs w:val="0"/>
          <w:u w:val="none"/>
          <w:lang w:val="en-GB"/>
        </w:rPr>
      </w:pPr>
      <w:r w:rsidRPr="00D83F33">
        <w:rPr>
          <w:rFonts w:ascii="Helvetica" w:hAnsi="Helvetica" w:cs="Helvetica"/>
          <w:b w:val="0"/>
          <w:bCs w:val="0"/>
          <w:u w:val="none"/>
          <w:lang w:val="en-GB"/>
        </w:rPr>
        <w:t>_________________________________</w:t>
      </w:r>
      <w:r w:rsidRPr="00D83F33">
        <w:rPr>
          <w:rFonts w:ascii="Helvetica" w:hAnsi="Helvetica" w:cs="Helvetica"/>
          <w:b w:val="0"/>
          <w:bCs w:val="0"/>
          <w:u w:val="none"/>
          <w:lang w:val="en-GB"/>
        </w:rPr>
        <w:tab/>
        <w:t>__________________</w:t>
      </w:r>
    </w:p>
    <w:p w:rsidR="00911BA0" w:rsidRPr="00D83F33" w:rsidRDefault="00911BA0" w:rsidP="00773836">
      <w:pPr>
        <w:pStyle w:val="Title"/>
        <w:spacing w:line="360" w:lineRule="auto"/>
        <w:jc w:val="both"/>
        <w:rPr>
          <w:rFonts w:ascii="Helvetica" w:hAnsi="Helvetica" w:cs="Helvetica"/>
          <w:b w:val="0"/>
          <w:bCs w:val="0"/>
          <w:u w:val="none"/>
          <w:lang w:val="en-GB"/>
        </w:rPr>
      </w:pPr>
      <w:r w:rsidRPr="00D83F33">
        <w:rPr>
          <w:rFonts w:ascii="Helvetica" w:hAnsi="Helvetica" w:cs="Helvetica"/>
          <w:b w:val="0"/>
          <w:bCs w:val="0"/>
          <w:u w:val="none"/>
          <w:lang w:val="en-GB"/>
        </w:rPr>
        <w:t>Employee</w:t>
      </w:r>
      <w:r w:rsidRPr="00D83F33">
        <w:rPr>
          <w:rFonts w:ascii="Helvetica" w:hAnsi="Helvetica" w:cs="Helvetica"/>
          <w:b w:val="0"/>
          <w:bCs w:val="0"/>
          <w:u w:val="none"/>
          <w:lang w:val="en-GB"/>
        </w:rPr>
        <w:tab/>
      </w:r>
      <w:r w:rsidRPr="00D83F33">
        <w:rPr>
          <w:rFonts w:ascii="Helvetica" w:hAnsi="Helvetica" w:cs="Helvetica"/>
          <w:b w:val="0"/>
          <w:bCs w:val="0"/>
          <w:u w:val="none"/>
          <w:lang w:val="en-GB"/>
        </w:rPr>
        <w:tab/>
      </w:r>
      <w:r w:rsidRPr="00D83F33">
        <w:rPr>
          <w:rFonts w:ascii="Helvetica" w:hAnsi="Helvetica" w:cs="Helvetica"/>
          <w:b w:val="0"/>
          <w:bCs w:val="0"/>
          <w:u w:val="none"/>
          <w:lang w:val="en-GB"/>
        </w:rPr>
        <w:tab/>
      </w:r>
      <w:r w:rsidRPr="00D83F33">
        <w:rPr>
          <w:rFonts w:ascii="Helvetica" w:hAnsi="Helvetica" w:cs="Helvetica"/>
          <w:b w:val="0"/>
          <w:bCs w:val="0"/>
          <w:u w:val="none"/>
          <w:lang w:val="en-GB"/>
        </w:rPr>
        <w:tab/>
      </w:r>
      <w:r w:rsidRPr="00D83F33">
        <w:rPr>
          <w:rFonts w:ascii="Helvetica" w:hAnsi="Helvetica" w:cs="Helvetica"/>
          <w:b w:val="0"/>
          <w:bCs w:val="0"/>
          <w:u w:val="none"/>
          <w:lang w:val="en-GB"/>
        </w:rPr>
        <w:tab/>
      </w:r>
      <w:r w:rsidRPr="00D83F33">
        <w:rPr>
          <w:rFonts w:ascii="Helvetica" w:hAnsi="Helvetica" w:cs="Helvetica"/>
          <w:b w:val="0"/>
          <w:bCs w:val="0"/>
          <w:u w:val="none"/>
          <w:lang w:val="en-GB"/>
        </w:rPr>
        <w:tab/>
      </w:r>
      <w:r w:rsidRPr="00D83F33">
        <w:rPr>
          <w:rFonts w:ascii="Helvetica" w:hAnsi="Helvetica" w:cs="Helvetica"/>
          <w:b w:val="0"/>
          <w:bCs w:val="0"/>
          <w:u w:val="none"/>
          <w:lang w:val="en-GB"/>
        </w:rPr>
        <w:tab/>
        <w:t>Date</w:t>
      </w:r>
    </w:p>
    <w:p w:rsidR="006172B2" w:rsidRPr="00D83F33" w:rsidRDefault="006172B2" w:rsidP="00773836">
      <w:pPr>
        <w:pStyle w:val="Title"/>
        <w:spacing w:line="360" w:lineRule="auto"/>
        <w:jc w:val="both"/>
        <w:rPr>
          <w:rFonts w:ascii="Helvetica" w:hAnsi="Helvetica" w:cs="Helvetica"/>
          <w:b w:val="0"/>
          <w:bCs w:val="0"/>
          <w:u w:val="none"/>
          <w:lang w:val="en-GB"/>
        </w:rPr>
      </w:pPr>
    </w:p>
    <w:p w:rsidR="00911BA0" w:rsidRPr="00D83F33" w:rsidRDefault="00911BA0" w:rsidP="00773836">
      <w:pPr>
        <w:pStyle w:val="Title"/>
        <w:spacing w:line="360" w:lineRule="auto"/>
        <w:jc w:val="both"/>
        <w:rPr>
          <w:rFonts w:ascii="Helvetica" w:hAnsi="Helvetica" w:cs="Helvetica"/>
          <w:b w:val="0"/>
          <w:bCs w:val="0"/>
          <w:u w:val="none"/>
          <w:lang w:val="en-GB"/>
        </w:rPr>
      </w:pPr>
      <w:r w:rsidRPr="00D83F33">
        <w:rPr>
          <w:rFonts w:ascii="Helvetica" w:hAnsi="Helvetica" w:cs="Helvetica"/>
          <w:b w:val="0"/>
          <w:bCs w:val="0"/>
          <w:u w:val="none"/>
          <w:lang w:val="en-GB"/>
        </w:rPr>
        <w:t>_________________________________</w:t>
      </w:r>
      <w:r w:rsidR="00C5164F" w:rsidRPr="00D83F33">
        <w:rPr>
          <w:rFonts w:ascii="Helvetica" w:hAnsi="Helvetica" w:cs="Helvetica"/>
          <w:b w:val="0"/>
          <w:bCs w:val="0"/>
          <w:u w:val="none"/>
          <w:lang w:val="en-GB"/>
        </w:rPr>
        <w:tab/>
      </w:r>
      <w:r w:rsidRPr="00D83F33">
        <w:rPr>
          <w:rFonts w:ascii="Helvetica" w:hAnsi="Helvetica" w:cs="Helvetica"/>
          <w:b w:val="0"/>
          <w:bCs w:val="0"/>
          <w:u w:val="none"/>
          <w:lang w:val="en-GB"/>
        </w:rPr>
        <w:t>_____________</w:t>
      </w:r>
      <w:r w:rsidR="00C5164F" w:rsidRPr="00D83F33">
        <w:rPr>
          <w:rFonts w:ascii="Helvetica" w:hAnsi="Helvetica" w:cs="Helvetica"/>
          <w:b w:val="0"/>
          <w:bCs w:val="0"/>
          <w:u w:val="none"/>
          <w:lang w:val="en-GB"/>
        </w:rPr>
        <w:t>_____</w:t>
      </w:r>
    </w:p>
    <w:p w:rsidR="00911BA0" w:rsidRPr="00D83F33" w:rsidRDefault="00911BA0" w:rsidP="00773836">
      <w:pPr>
        <w:pStyle w:val="Title"/>
        <w:spacing w:line="360" w:lineRule="auto"/>
        <w:jc w:val="both"/>
        <w:rPr>
          <w:rFonts w:ascii="Helvetica" w:hAnsi="Helvetica" w:cs="Helvetica"/>
          <w:b w:val="0"/>
          <w:bCs w:val="0"/>
          <w:u w:val="none"/>
          <w:lang w:val="en-GB"/>
        </w:rPr>
      </w:pPr>
      <w:r w:rsidRPr="00D83F33">
        <w:rPr>
          <w:rFonts w:ascii="Helvetica" w:hAnsi="Helvetica" w:cs="Helvetica"/>
          <w:b w:val="0"/>
          <w:bCs w:val="0"/>
          <w:u w:val="none"/>
          <w:lang w:val="en-GB"/>
        </w:rPr>
        <w:t>Manager/Supervisor</w:t>
      </w:r>
      <w:r w:rsidRPr="00D83F33">
        <w:rPr>
          <w:rFonts w:ascii="Helvetica" w:hAnsi="Helvetica" w:cs="Helvetica"/>
          <w:b w:val="0"/>
          <w:bCs w:val="0"/>
          <w:u w:val="none"/>
          <w:lang w:val="en-GB"/>
        </w:rPr>
        <w:tab/>
      </w:r>
      <w:r w:rsidRPr="00D83F33">
        <w:rPr>
          <w:rFonts w:ascii="Helvetica" w:hAnsi="Helvetica" w:cs="Helvetica"/>
          <w:b w:val="0"/>
          <w:bCs w:val="0"/>
          <w:u w:val="none"/>
          <w:lang w:val="en-GB"/>
        </w:rPr>
        <w:tab/>
      </w:r>
      <w:r w:rsidRPr="00D83F33">
        <w:rPr>
          <w:rFonts w:ascii="Helvetica" w:hAnsi="Helvetica" w:cs="Helvetica"/>
          <w:b w:val="0"/>
          <w:bCs w:val="0"/>
          <w:u w:val="none"/>
          <w:lang w:val="en-GB"/>
        </w:rPr>
        <w:tab/>
      </w:r>
      <w:r w:rsidRPr="00D83F33">
        <w:rPr>
          <w:rFonts w:ascii="Helvetica" w:hAnsi="Helvetica" w:cs="Helvetica"/>
          <w:b w:val="0"/>
          <w:bCs w:val="0"/>
          <w:u w:val="none"/>
          <w:lang w:val="en-GB"/>
        </w:rPr>
        <w:tab/>
      </w:r>
      <w:r w:rsidRPr="00D83F33">
        <w:rPr>
          <w:rFonts w:ascii="Helvetica" w:hAnsi="Helvetica" w:cs="Helvetica"/>
          <w:b w:val="0"/>
          <w:bCs w:val="0"/>
          <w:u w:val="none"/>
          <w:lang w:val="en-GB"/>
        </w:rPr>
        <w:tab/>
        <w:t>Date</w:t>
      </w:r>
    </w:p>
    <w:p w:rsidR="00911BA0" w:rsidRPr="00D83F33" w:rsidRDefault="00911BA0" w:rsidP="00773836">
      <w:pPr>
        <w:pStyle w:val="Title"/>
        <w:spacing w:line="360" w:lineRule="auto"/>
        <w:jc w:val="both"/>
        <w:rPr>
          <w:rFonts w:ascii="Helvetica" w:hAnsi="Helvetica" w:cs="Helvetica"/>
          <w:b w:val="0"/>
          <w:bCs w:val="0"/>
          <w:u w:val="none"/>
          <w:lang w:val="en-GB"/>
        </w:rPr>
      </w:pPr>
    </w:p>
    <w:p w:rsidR="00C5164F" w:rsidRPr="00D83F33" w:rsidRDefault="00911BA0" w:rsidP="00773836">
      <w:pPr>
        <w:pStyle w:val="Title"/>
        <w:spacing w:line="360" w:lineRule="auto"/>
        <w:jc w:val="both"/>
        <w:rPr>
          <w:rFonts w:ascii="Helvetica" w:hAnsi="Helvetica" w:cs="Helvetica"/>
          <w:b w:val="0"/>
          <w:bCs w:val="0"/>
          <w:u w:val="none"/>
          <w:lang w:val="en-GB"/>
        </w:rPr>
      </w:pPr>
      <w:r w:rsidRPr="00D83F33">
        <w:rPr>
          <w:rFonts w:ascii="Helvetica" w:hAnsi="Helvetica" w:cs="Helvetica"/>
          <w:b w:val="0"/>
          <w:bCs w:val="0"/>
          <w:u w:val="none"/>
          <w:lang w:val="en-GB"/>
        </w:rPr>
        <w:t>_________________________________</w:t>
      </w:r>
      <w:r w:rsidR="00C5164F" w:rsidRPr="00D83F33">
        <w:rPr>
          <w:rFonts w:ascii="Helvetica" w:hAnsi="Helvetica" w:cs="Helvetica"/>
          <w:b w:val="0"/>
          <w:bCs w:val="0"/>
          <w:u w:val="none"/>
          <w:lang w:val="en-GB"/>
        </w:rPr>
        <w:tab/>
      </w:r>
      <w:r w:rsidRPr="00D83F33">
        <w:rPr>
          <w:rFonts w:ascii="Helvetica" w:hAnsi="Helvetica" w:cs="Helvetica"/>
          <w:b w:val="0"/>
          <w:bCs w:val="0"/>
          <w:u w:val="none"/>
          <w:lang w:val="en-GB"/>
        </w:rPr>
        <w:t>__________</w:t>
      </w:r>
      <w:r w:rsidR="00C5164F" w:rsidRPr="00D83F33">
        <w:rPr>
          <w:rFonts w:ascii="Helvetica" w:hAnsi="Helvetica" w:cs="Helvetica"/>
          <w:b w:val="0"/>
          <w:bCs w:val="0"/>
          <w:u w:val="none"/>
          <w:lang w:val="en-GB"/>
        </w:rPr>
        <w:t>________</w:t>
      </w:r>
    </w:p>
    <w:p w:rsidR="00911BA0" w:rsidRPr="00D83F33" w:rsidRDefault="00911BA0" w:rsidP="00773836">
      <w:pPr>
        <w:pStyle w:val="Title"/>
        <w:spacing w:line="360" w:lineRule="auto"/>
        <w:jc w:val="both"/>
        <w:rPr>
          <w:rFonts w:ascii="Helvetica" w:hAnsi="Helvetica" w:cs="Helvetica"/>
          <w:b w:val="0"/>
          <w:bCs w:val="0"/>
          <w:u w:val="none"/>
          <w:lang w:val="en-GB"/>
        </w:rPr>
      </w:pPr>
      <w:r w:rsidRPr="00D83F33">
        <w:rPr>
          <w:rFonts w:ascii="Helvetica" w:hAnsi="Helvetica" w:cs="Helvetica"/>
          <w:b w:val="0"/>
          <w:bCs w:val="0"/>
          <w:u w:val="none"/>
          <w:lang w:val="en-GB"/>
        </w:rPr>
        <w:t>Head of Department/Division</w:t>
      </w:r>
      <w:r w:rsidRPr="00D83F33">
        <w:rPr>
          <w:rFonts w:ascii="Helvetica" w:hAnsi="Helvetica" w:cs="Helvetica"/>
          <w:b w:val="0"/>
          <w:bCs w:val="0"/>
          <w:u w:val="none"/>
          <w:lang w:val="en-GB"/>
        </w:rPr>
        <w:tab/>
      </w:r>
      <w:r w:rsidRPr="00D83F33">
        <w:rPr>
          <w:rFonts w:ascii="Helvetica" w:hAnsi="Helvetica" w:cs="Helvetica"/>
          <w:b w:val="0"/>
          <w:bCs w:val="0"/>
          <w:u w:val="none"/>
          <w:lang w:val="en-GB"/>
        </w:rPr>
        <w:tab/>
      </w:r>
      <w:r w:rsidRPr="00D83F33">
        <w:rPr>
          <w:rFonts w:ascii="Helvetica" w:hAnsi="Helvetica" w:cs="Helvetica"/>
          <w:b w:val="0"/>
          <w:bCs w:val="0"/>
          <w:u w:val="none"/>
          <w:lang w:val="en-GB"/>
        </w:rPr>
        <w:tab/>
      </w:r>
      <w:r w:rsidRPr="00D83F33">
        <w:rPr>
          <w:rFonts w:ascii="Helvetica" w:hAnsi="Helvetica" w:cs="Helvetica"/>
          <w:b w:val="0"/>
          <w:bCs w:val="0"/>
          <w:u w:val="none"/>
          <w:lang w:val="en-GB"/>
        </w:rPr>
        <w:tab/>
        <w:t>Date</w:t>
      </w:r>
    </w:p>
    <w:p w:rsidR="00911BA0" w:rsidRPr="00D83F33" w:rsidRDefault="00911BA0" w:rsidP="00773836">
      <w:pPr>
        <w:pStyle w:val="Title"/>
        <w:spacing w:line="360" w:lineRule="auto"/>
        <w:jc w:val="both"/>
        <w:rPr>
          <w:rFonts w:ascii="Helvetica" w:hAnsi="Helvetica" w:cs="Helvetica"/>
          <w:b w:val="0"/>
          <w:bCs w:val="0"/>
          <w:u w:val="none"/>
          <w:lang w:val="en-GB"/>
        </w:rPr>
      </w:pPr>
    </w:p>
    <w:p w:rsidR="00A450B8" w:rsidRPr="00D83F33" w:rsidRDefault="000B6E4A" w:rsidP="00773836">
      <w:pPr>
        <w:pStyle w:val="Title"/>
        <w:spacing w:line="360" w:lineRule="auto"/>
        <w:jc w:val="both"/>
        <w:rPr>
          <w:rFonts w:ascii="Helvetica" w:hAnsi="Helvetica" w:cs="Helvetica"/>
          <w:b w:val="0"/>
          <w:bCs w:val="0"/>
          <w:u w:val="none"/>
          <w:lang w:val="en-GB"/>
        </w:rPr>
      </w:pPr>
      <w:r w:rsidRPr="00D83F33">
        <w:rPr>
          <w:rFonts w:ascii="Helvetica" w:hAnsi="Helvetica" w:cs="Helvetica"/>
          <w:b w:val="0"/>
          <w:bCs w:val="0"/>
          <w:u w:val="none"/>
          <w:lang w:val="en-GB"/>
        </w:rPr>
        <w:t xml:space="preserve"> </w:t>
      </w:r>
      <w:r w:rsidR="00911BA0" w:rsidRPr="00D83F33">
        <w:rPr>
          <w:rFonts w:ascii="Helvetica" w:hAnsi="Helvetica" w:cs="Helvetica"/>
          <w:b w:val="0"/>
          <w:bCs w:val="0"/>
          <w:u w:val="none"/>
          <w:lang w:val="en-GB"/>
        </w:rPr>
        <w:t>____________________________</w:t>
      </w:r>
      <w:r w:rsidR="006172B2" w:rsidRPr="00D83F33">
        <w:rPr>
          <w:rFonts w:ascii="Helvetica" w:hAnsi="Helvetica" w:cs="Helvetica"/>
          <w:b w:val="0"/>
          <w:bCs w:val="0"/>
          <w:u w:val="none"/>
          <w:lang w:val="en-GB"/>
        </w:rPr>
        <w:softHyphen/>
      </w:r>
      <w:r w:rsidR="006172B2" w:rsidRPr="00D83F33">
        <w:rPr>
          <w:rFonts w:ascii="Helvetica" w:hAnsi="Helvetica" w:cs="Helvetica"/>
          <w:b w:val="0"/>
          <w:bCs w:val="0"/>
          <w:u w:val="none"/>
          <w:lang w:val="en-GB"/>
        </w:rPr>
        <w:softHyphen/>
      </w:r>
      <w:r w:rsidR="006172B2" w:rsidRPr="00D83F33">
        <w:rPr>
          <w:rFonts w:ascii="Helvetica" w:hAnsi="Helvetica" w:cs="Helvetica"/>
          <w:b w:val="0"/>
          <w:bCs w:val="0"/>
          <w:u w:val="none"/>
          <w:lang w:val="en-GB"/>
        </w:rPr>
        <w:softHyphen/>
      </w:r>
      <w:r w:rsidR="006172B2" w:rsidRPr="00D83F33">
        <w:rPr>
          <w:rFonts w:ascii="Helvetica" w:hAnsi="Helvetica" w:cs="Helvetica"/>
          <w:b w:val="0"/>
          <w:bCs w:val="0"/>
          <w:u w:val="none"/>
          <w:lang w:val="en-GB"/>
        </w:rPr>
        <w:softHyphen/>
      </w:r>
      <w:r w:rsidR="006172B2" w:rsidRPr="00D83F33">
        <w:rPr>
          <w:rFonts w:ascii="Helvetica" w:hAnsi="Helvetica" w:cs="Helvetica"/>
          <w:b w:val="0"/>
          <w:bCs w:val="0"/>
          <w:u w:val="none"/>
          <w:lang w:val="en-GB"/>
        </w:rPr>
        <w:softHyphen/>
      </w:r>
      <w:r w:rsidR="006172B2" w:rsidRPr="00D83F33">
        <w:rPr>
          <w:rFonts w:ascii="Helvetica" w:hAnsi="Helvetica" w:cs="Helvetica"/>
          <w:b w:val="0"/>
          <w:bCs w:val="0"/>
          <w:u w:val="none"/>
          <w:lang w:val="en-GB"/>
        </w:rPr>
        <w:softHyphen/>
      </w:r>
      <w:r w:rsidR="00911BA0" w:rsidRPr="00D83F33">
        <w:rPr>
          <w:rFonts w:ascii="Helvetica" w:hAnsi="Helvetica" w:cs="Helvetica"/>
          <w:b w:val="0"/>
          <w:bCs w:val="0"/>
          <w:u w:val="none"/>
          <w:lang w:val="en-GB"/>
        </w:rPr>
        <w:t>__</w:t>
      </w:r>
      <w:r w:rsidR="006172B2" w:rsidRPr="00D83F33">
        <w:rPr>
          <w:rFonts w:ascii="Helvetica" w:hAnsi="Helvetica" w:cs="Helvetica"/>
          <w:b w:val="0"/>
          <w:bCs w:val="0"/>
          <w:u w:val="none"/>
          <w:lang w:val="en-GB"/>
        </w:rPr>
        <w:t>__</w:t>
      </w:r>
      <w:r w:rsidRPr="00D83F33">
        <w:rPr>
          <w:rFonts w:ascii="Helvetica" w:hAnsi="Helvetica" w:cs="Helvetica"/>
          <w:b w:val="0"/>
          <w:bCs w:val="0"/>
          <w:u w:val="none"/>
          <w:lang w:val="en-GB"/>
        </w:rPr>
        <w:tab/>
      </w:r>
      <w:r w:rsidR="00482EAD" w:rsidRPr="00D83F33">
        <w:rPr>
          <w:rFonts w:ascii="Helvetica" w:hAnsi="Helvetica" w:cs="Helvetica"/>
          <w:b w:val="0"/>
          <w:bCs w:val="0"/>
          <w:u w:val="none"/>
          <w:lang w:val="en-GB"/>
        </w:rPr>
        <w:tab/>
      </w:r>
      <w:r w:rsidRPr="00D83F33">
        <w:rPr>
          <w:rFonts w:ascii="Helvetica" w:hAnsi="Helvetica" w:cs="Helvetica"/>
          <w:b w:val="0"/>
          <w:bCs w:val="0"/>
          <w:u w:val="none"/>
          <w:lang w:val="en-GB"/>
        </w:rPr>
        <w:t>__________________</w:t>
      </w:r>
    </w:p>
    <w:p w:rsidR="00911BA0" w:rsidRPr="00D83F33" w:rsidRDefault="00911BA0" w:rsidP="00773836">
      <w:pPr>
        <w:pStyle w:val="Title"/>
        <w:spacing w:line="360" w:lineRule="auto"/>
        <w:jc w:val="both"/>
        <w:rPr>
          <w:rFonts w:ascii="Helvetica" w:hAnsi="Helvetica" w:cs="Helvetica"/>
          <w:b w:val="0"/>
          <w:bCs w:val="0"/>
          <w:u w:val="none"/>
          <w:lang w:val="en-GB"/>
        </w:rPr>
      </w:pPr>
      <w:r w:rsidRPr="00D83F33">
        <w:rPr>
          <w:rFonts w:ascii="Helvetica" w:hAnsi="Helvetica" w:cs="Helvetica"/>
          <w:b w:val="0"/>
          <w:bCs w:val="0"/>
          <w:u w:val="none"/>
          <w:lang w:val="en-GB"/>
        </w:rPr>
        <w:t>Human Resource Division</w:t>
      </w:r>
      <w:r w:rsidR="00482EAD" w:rsidRPr="00D83F33">
        <w:rPr>
          <w:rFonts w:ascii="Helvetica" w:hAnsi="Helvetica" w:cs="Helvetica"/>
          <w:b w:val="0"/>
          <w:bCs w:val="0"/>
          <w:u w:val="none"/>
          <w:lang w:val="en-GB"/>
        </w:rPr>
        <w:t xml:space="preserve"> </w:t>
      </w:r>
      <w:r w:rsidR="00D04CF6" w:rsidRPr="00D83F33">
        <w:rPr>
          <w:rFonts w:ascii="Helvetica" w:hAnsi="Helvetica" w:cs="Helvetica"/>
          <w:b w:val="0"/>
          <w:bCs w:val="0"/>
          <w:u w:val="none"/>
          <w:lang w:val="en-GB"/>
        </w:rPr>
        <w:t>MoEY</w:t>
      </w:r>
      <w:r w:rsidR="00482EAD" w:rsidRPr="00D83F33">
        <w:rPr>
          <w:rFonts w:ascii="Helvetica" w:hAnsi="Helvetica" w:cs="Helvetica"/>
          <w:b w:val="0"/>
          <w:bCs w:val="0"/>
          <w:u w:val="none"/>
          <w:lang w:val="en-GB"/>
        </w:rPr>
        <w:t>/NET</w:t>
      </w:r>
      <w:r w:rsidRPr="00D83F33">
        <w:rPr>
          <w:rFonts w:ascii="Helvetica" w:hAnsi="Helvetica" w:cs="Helvetica"/>
          <w:b w:val="0"/>
          <w:bCs w:val="0"/>
          <w:u w:val="none"/>
          <w:lang w:val="en-GB"/>
        </w:rPr>
        <w:tab/>
      </w:r>
      <w:r w:rsidRPr="00D83F33">
        <w:rPr>
          <w:rFonts w:ascii="Helvetica" w:hAnsi="Helvetica" w:cs="Helvetica"/>
          <w:b w:val="0"/>
          <w:bCs w:val="0"/>
          <w:u w:val="none"/>
          <w:lang w:val="en-GB"/>
        </w:rPr>
        <w:tab/>
      </w:r>
      <w:r w:rsidR="00482EAD" w:rsidRPr="00D83F33">
        <w:rPr>
          <w:rFonts w:ascii="Helvetica" w:hAnsi="Helvetica" w:cs="Helvetica"/>
          <w:b w:val="0"/>
          <w:bCs w:val="0"/>
          <w:u w:val="none"/>
          <w:lang w:val="en-GB"/>
        </w:rPr>
        <w:tab/>
      </w:r>
      <w:r w:rsidRPr="00D83F33">
        <w:rPr>
          <w:rFonts w:ascii="Helvetica" w:hAnsi="Helvetica" w:cs="Helvetica"/>
          <w:b w:val="0"/>
          <w:bCs w:val="0"/>
          <w:u w:val="none"/>
          <w:lang w:val="en-GB"/>
        </w:rPr>
        <w:t xml:space="preserve">Date </w:t>
      </w:r>
      <w:r w:rsidR="00482EAD" w:rsidRPr="00D83F33">
        <w:rPr>
          <w:rFonts w:ascii="Helvetica" w:hAnsi="Helvetica" w:cs="Helvetica"/>
          <w:b w:val="0"/>
          <w:bCs w:val="0"/>
          <w:u w:val="none"/>
          <w:lang w:val="en-GB"/>
        </w:rPr>
        <w:tab/>
      </w:r>
      <w:r w:rsidRPr="00D83F33">
        <w:rPr>
          <w:rFonts w:ascii="Helvetica" w:hAnsi="Helvetica" w:cs="Helvetica"/>
          <w:b w:val="0"/>
          <w:bCs w:val="0"/>
          <w:u w:val="none"/>
          <w:lang w:val="en-GB"/>
        </w:rPr>
        <w:t xml:space="preserve"> </w:t>
      </w:r>
    </w:p>
    <w:p w:rsidR="00255336" w:rsidRDefault="00255336" w:rsidP="00773836">
      <w:pPr>
        <w:pStyle w:val="Subtitle"/>
        <w:numPr>
          <w:ilvl w:val="0"/>
          <w:numId w:val="0"/>
        </w:numPr>
        <w:spacing w:line="360" w:lineRule="auto"/>
        <w:contextualSpacing/>
        <w:jc w:val="both"/>
        <w:rPr>
          <w:rFonts w:ascii="Helvetica" w:hAnsi="Helvetica" w:cs="Helvetica"/>
          <w:b/>
          <w:bCs/>
          <w:caps/>
          <w:color w:val="0033CC"/>
          <w:lang w:val="en-GB"/>
        </w:rPr>
      </w:pPr>
    </w:p>
    <w:p w:rsidR="00255336" w:rsidRDefault="00255336" w:rsidP="00773836">
      <w:pPr>
        <w:pStyle w:val="Subtitle"/>
        <w:numPr>
          <w:ilvl w:val="0"/>
          <w:numId w:val="0"/>
        </w:numPr>
        <w:spacing w:line="360" w:lineRule="auto"/>
        <w:contextualSpacing/>
        <w:jc w:val="both"/>
        <w:rPr>
          <w:rFonts w:ascii="Helvetica" w:hAnsi="Helvetica" w:cs="Helvetica"/>
          <w:b/>
          <w:bCs/>
          <w:caps/>
          <w:color w:val="0033CC"/>
          <w:lang w:val="en-GB"/>
        </w:rPr>
      </w:pPr>
    </w:p>
    <w:p w:rsidR="00200EFE" w:rsidRPr="00D83F33" w:rsidRDefault="00200EFE" w:rsidP="00773836">
      <w:pPr>
        <w:pStyle w:val="Subtitle"/>
        <w:numPr>
          <w:ilvl w:val="0"/>
          <w:numId w:val="0"/>
        </w:numPr>
        <w:spacing w:line="360" w:lineRule="auto"/>
        <w:contextualSpacing/>
        <w:jc w:val="both"/>
        <w:rPr>
          <w:rFonts w:ascii="Helvetica" w:hAnsi="Helvetica" w:cs="Helvetica"/>
          <w:b/>
          <w:bCs/>
          <w:color w:val="0033CC"/>
          <w:lang w:val="en-GB"/>
        </w:rPr>
      </w:pPr>
      <w:r w:rsidRPr="00D83F33">
        <w:rPr>
          <w:rFonts w:ascii="Helvetica" w:hAnsi="Helvetica" w:cs="Helvetica"/>
          <w:b/>
          <w:bCs/>
          <w:caps/>
          <w:color w:val="0033CC"/>
          <w:lang w:val="en-GB"/>
        </w:rPr>
        <w:lastRenderedPageBreak/>
        <w:t xml:space="preserve">Strategic Objectives of the </w:t>
      </w:r>
      <w:r w:rsidR="00773836">
        <w:rPr>
          <w:rFonts w:ascii="Helvetica" w:hAnsi="Helvetica" w:cs="Helvetica"/>
          <w:b/>
          <w:bCs/>
          <w:caps/>
          <w:color w:val="0033CC"/>
          <w:lang w:val="en-GB"/>
        </w:rPr>
        <w:t>UNIT</w:t>
      </w:r>
      <w:r w:rsidRPr="00D83F33">
        <w:rPr>
          <w:rFonts w:ascii="Helvetica" w:hAnsi="Helvetica" w:cs="Helvetica"/>
          <w:b/>
          <w:bCs/>
          <w:color w:val="0033CC"/>
          <w:lang w:val="en-GB"/>
        </w:rPr>
        <w:t xml:space="preserve"> </w:t>
      </w:r>
    </w:p>
    <w:p w:rsidR="00776288" w:rsidRPr="00D83F33" w:rsidRDefault="00776288" w:rsidP="00773836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Helvetica" w:hAnsi="Helvetica" w:cs="Helvetica"/>
          <w:bCs/>
          <w:color w:val="000000"/>
          <w:lang w:val="en-GB"/>
        </w:rPr>
      </w:pPr>
      <w:r w:rsidRPr="00D83F33">
        <w:rPr>
          <w:rFonts w:ascii="Helvetica" w:hAnsi="Helvetica" w:cs="Helvetica"/>
          <w:bCs/>
          <w:color w:val="000000"/>
          <w:lang w:val="en-GB"/>
        </w:rPr>
        <w:t xml:space="preserve">To </w:t>
      </w:r>
      <w:r w:rsidRPr="00D83F33">
        <w:rPr>
          <w:rFonts w:ascii="Helvetica" w:hAnsi="Helvetica" w:cs="Helvetica"/>
          <w:lang w:val="en-GB"/>
        </w:rPr>
        <w:t>provide financial, investment, accounting and procurement services</w:t>
      </w:r>
      <w:r w:rsidRPr="00D83F33">
        <w:rPr>
          <w:rFonts w:ascii="Helvetica" w:hAnsi="Helvetica" w:cs="Helvetica"/>
          <w:bCs/>
          <w:lang w:val="en-GB"/>
        </w:rPr>
        <w:t xml:space="preserve"> </w:t>
      </w:r>
      <w:r w:rsidRPr="00D83F33">
        <w:rPr>
          <w:rFonts w:ascii="Helvetica" w:hAnsi="Helvetica" w:cs="Helvetica"/>
          <w:bCs/>
          <w:color w:val="000000"/>
          <w:lang w:val="en-GB"/>
        </w:rPr>
        <w:t xml:space="preserve">in accordance with the </w:t>
      </w:r>
      <w:r w:rsidR="00D04CF6" w:rsidRPr="00D83F33">
        <w:rPr>
          <w:rFonts w:ascii="Helvetica" w:hAnsi="Helvetica" w:cs="Helvetica"/>
          <w:bCs/>
          <w:color w:val="000000"/>
          <w:lang w:val="en-GB"/>
        </w:rPr>
        <w:t>Government of Jamaica (</w:t>
      </w:r>
      <w:r w:rsidRPr="00D83F33">
        <w:rPr>
          <w:rFonts w:ascii="Helvetica" w:hAnsi="Helvetica" w:cs="Helvetica"/>
          <w:bCs/>
          <w:color w:val="000000"/>
          <w:lang w:val="en-GB"/>
        </w:rPr>
        <w:t>GoJ</w:t>
      </w:r>
      <w:r w:rsidR="00D04CF6" w:rsidRPr="00D83F33">
        <w:rPr>
          <w:rFonts w:ascii="Helvetica" w:hAnsi="Helvetica" w:cs="Helvetica"/>
          <w:bCs/>
          <w:color w:val="000000"/>
          <w:lang w:val="en-GB"/>
        </w:rPr>
        <w:t>)</w:t>
      </w:r>
      <w:r w:rsidRPr="00D83F33">
        <w:rPr>
          <w:rFonts w:ascii="Helvetica" w:hAnsi="Helvetica" w:cs="Helvetica"/>
          <w:bCs/>
          <w:color w:val="000000"/>
          <w:lang w:val="en-GB"/>
        </w:rPr>
        <w:t xml:space="preserve"> regulations and procedures as required.</w:t>
      </w:r>
    </w:p>
    <w:p w:rsidR="00D05CFD" w:rsidRPr="00D83F33" w:rsidRDefault="00D05CFD" w:rsidP="0077383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bCs/>
          <w:color w:val="000000"/>
          <w:lang w:val="en-GB"/>
        </w:rPr>
      </w:pPr>
    </w:p>
    <w:p w:rsidR="00200EFE" w:rsidRPr="00D83F33" w:rsidRDefault="00200EFE" w:rsidP="00773836">
      <w:pPr>
        <w:spacing w:line="360" w:lineRule="auto"/>
        <w:jc w:val="both"/>
        <w:rPr>
          <w:rFonts w:ascii="Helvetica" w:hAnsi="Helvetica" w:cs="Helvetica"/>
          <w:b/>
          <w:bCs/>
          <w:caps/>
          <w:color w:val="0033CC"/>
          <w:u w:val="single"/>
          <w:lang w:val="en-GB"/>
        </w:rPr>
      </w:pPr>
      <w:r w:rsidRPr="00D83F33">
        <w:rPr>
          <w:rFonts w:ascii="Helvetica" w:hAnsi="Helvetica" w:cs="Helvetica"/>
          <w:b/>
          <w:bCs/>
          <w:caps/>
          <w:color w:val="0033CC"/>
          <w:u w:val="single"/>
          <w:lang w:val="en-GB"/>
        </w:rPr>
        <w:t xml:space="preserve">Job Purpose                                                                                                                    </w:t>
      </w:r>
    </w:p>
    <w:p w:rsidR="00E371FF" w:rsidRPr="00D83F33" w:rsidRDefault="00386E8B" w:rsidP="00773836">
      <w:pPr>
        <w:spacing w:line="360" w:lineRule="auto"/>
        <w:contextualSpacing/>
        <w:jc w:val="both"/>
        <w:rPr>
          <w:rFonts w:ascii="Helvetica" w:hAnsi="Helvetica" w:cs="Helvetica"/>
        </w:rPr>
      </w:pPr>
      <w:r w:rsidRPr="00D83F33">
        <w:rPr>
          <w:rFonts w:ascii="Helvetica" w:hAnsi="Helvetica" w:cs="Helvetica"/>
        </w:rPr>
        <w:t>To</w:t>
      </w:r>
      <w:r w:rsidR="00A37CBB" w:rsidRPr="00D83F33">
        <w:rPr>
          <w:rFonts w:ascii="Helvetica" w:hAnsi="Helvetica" w:cs="Helvetica"/>
        </w:rPr>
        <w:t xml:space="preserve"> provide</w:t>
      </w:r>
      <w:r w:rsidRPr="00D83F33">
        <w:rPr>
          <w:rFonts w:ascii="Helvetica" w:hAnsi="Helvetica" w:cs="Helvetica"/>
        </w:rPr>
        <w:t xml:space="preserve"> </w:t>
      </w:r>
      <w:r w:rsidR="00D8707A" w:rsidRPr="00D83F33">
        <w:rPr>
          <w:rFonts w:ascii="Helvetica" w:hAnsi="Helvetica" w:cs="Helvetica"/>
        </w:rPr>
        <w:t xml:space="preserve">support in the administration of </w:t>
      </w:r>
      <w:r w:rsidR="00D04CF6" w:rsidRPr="00D83F33">
        <w:rPr>
          <w:rFonts w:ascii="Helvetica" w:hAnsi="Helvetica" w:cs="Helvetica"/>
        </w:rPr>
        <w:t>the</w:t>
      </w:r>
      <w:r w:rsidR="00D8707A" w:rsidRPr="00D83F33">
        <w:rPr>
          <w:rFonts w:ascii="Helvetica" w:hAnsi="Helvetica" w:cs="Helvetica"/>
        </w:rPr>
        <w:t xml:space="preserve"> financial affairs </w:t>
      </w:r>
      <w:r w:rsidR="00D04CF6" w:rsidRPr="00D83F33">
        <w:rPr>
          <w:rFonts w:ascii="Helvetica" w:hAnsi="Helvetica" w:cs="Helvetica"/>
        </w:rPr>
        <w:t xml:space="preserve">of NET </w:t>
      </w:r>
      <w:r w:rsidR="008F3407" w:rsidRPr="00D83F33">
        <w:rPr>
          <w:rFonts w:ascii="Helvetica" w:hAnsi="Helvetica" w:cs="Helvetica"/>
        </w:rPr>
        <w:t>through the provision o</w:t>
      </w:r>
      <w:r w:rsidR="009770AE" w:rsidRPr="00D83F33">
        <w:rPr>
          <w:rFonts w:ascii="Helvetica" w:hAnsi="Helvetica" w:cs="Helvetica"/>
        </w:rPr>
        <w:t>f accurate, timely and reliable accoun</w:t>
      </w:r>
      <w:r w:rsidR="00FB2706" w:rsidRPr="00D83F33">
        <w:rPr>
          <w:rFonts w:ascii="Helvetica" w:hAnsi="Helvetica" w:cs="Helvetica"/>
        </w:rPr>
        <w:t>ting information and records in</w:t>
      </w:r>
      <w:r w:rsidR="009770AE" w:rsidRPr="00D83F33">
        <w:rPr>
          <w:rFonts w:ascii="Helvetica" w:hAnsi="Helvetica" w:cs="Helvetica"/>
        </w:rPr>
        <w:t xml:space="preserve"> adherence with established G</w:t>
      </w:r>
      <w:r w:rsidR="00D04CF6" w:rsidRPr="00D83F33">
        <w:rPr>
          <w:rFonts w:ascii="Helvetica" w:hAnsi="Helvetica" w:cs="Helvetica"/>
        </w:rPr>
        <w:t>o</w:t>
      </w:r>
      <w:r w:rsidR="009770AE" w:rsidRPr="00D83F33">
        <w:rPr>
          <w:rFonts w:ascii="Helvetica" w:hAnsi="Helvetica" w:cs="Helvetica"/>
        </w:rPr>
        <w:t xml:space="preserve">J financial and accounting guidelines and  </w:t>
      </w:r>
      <w:r w:rsidR="006252FB" w:rsidRPr="00D83F33">
        <w:rPr>
          <w:rFonts w:ascii="Helvetica" w:hAnsi="Helvetica" w:cs="Helvetica"/>
        </w:rPr>
        <w:t>g</w:t>
      </w:r>
      <w:r w:rsidR="009770AE" w:rsidRPr="00D83F33">
        <w:rPr>
          <w:rFonts w:ascii="Helvetica" w:hAnsi="Helvetica" w:cs="Helvetica"/>
        </w:rPr>
        <w:t>enerally accepted accounting standards</w:t>
      </w:r>
      <w:r w:rsidR="00EB0563" w:rsidRPr="00D83F33">
        <w:rPr>
          <w:rFonts w:ascii="Helvetica" w:hAnsi="Helvetica" w:cs="Helvetica"/>
        </w:rPr>
        <w:t>.</w:t>
      </w:r>
    </w:p>
    <w:p w:rsidR="00D04CF6" w:rsidRPr="00D83F33" w:rsidRDefault="00D04CF6" w:rsidP="00773836">
      <w:pPr>
        <w:spacing w:line="360" w:lineRule="auto"/>
        <w:contextualSpacing/>
        <w:jc w:val="both"/>
        <w:rPr>
          <w:rFonts w:ascii="Helvetica" w:hAnsi="Helvetica" w:cs="Helvetica"/>
          <w:b/>
        </w:rPr>
      </w:pPr>
    </w:p>
    <w:p w:rsidR="00955E77" w:rsidRPr="00D83F33" w:rsidRDefault="00955E77" w:rsidP="00773836">
      <w:pPr>
        <w:spacing w:line="360" w:lineRule="auto"/>
        <w:jc w:val="both"/>
        <w:rPr>
          <w:rFonts w:ascii="Helvetica" w:hAnsi="Helvetica" w:cs="Helvetica"/>
          <w:b/>
          <w:color w:val="0033CC"/>
          <w:u w:val="single"/>
        </w:rPr>
      </w:pPr>
      <w:r w:rsidRPr="00D83F33">
        <w:rPr>
          <w:rFonts w:ascii="Helvetica" w:hAnsi="Helvetica" w:cs="Helvetica"/>
          <w:b/>
          <w:color w:val="0033CC"/>
          <w:u w:val="single"/>
        </w:rPr>
        <w:t>K</w:t>
      </w:r>
      <w:r w:rsidR="00482EAD" w:rsidRPr="00D83F33">
        <w:rPr>
          <w:rFonts w:ascii="Helvetica" w:hAnsi="Helvetica" w:cs="Helvetica"/>
          <w:b/>
          <w:color w:val="0033CC"/>
          <w:u w:val="single"/>
        </w:rPr>
        <w:t>EY OUTPUTS</w:t>
      </w:r>
    </w:p>
    <w:p w:rsidR="00125B2E" w:rsidRPr="00D83F33" w:rsidRDefault="00125B2E" w:rsidP="00773836">
      <w:pPr>
        <w:widowControl w:val="0"/>
        <w:numPr>
          <w:ilvl w:val="0"/>
          <w:numId w:val="3"/>
        </w:numPr>
        <w:tabs>
          <w:tab w:val="num" w:pos="450"/>
        </w:tabs>
        <w:autoSpaceDE w:val="0"/>
        <w:autoSpaceDN w:val="0"/>
        <w:adjustRightInd w:val="0"/>
        <w:spacing w:line="360" w:lineRule="auto"/>
        <w:ind w:hanging="720"/>
        <w:jc w:val="both"/>
        <w:rPr>
          <w:rFonts w:ascii="Helvetica" w:hAnsi="Helvetica" w:cs="Helvetica"/>
        </w:rPr>
      </w:pPr>
      <w:r w:rsidRPr="00D83F33">
        <w:rPr>
          <w:rFonts w:ascii="Helvetica" w:hAnsi="Helvetica" w:cs="Helvetica"/>
        </w:rPr>
        <w:t xml:space="preserve">Accounting and </w:t>
      </w:r>
      <w:r w:rsidR="00D05CFD" w:rsidRPr="00D83F33">
        <w:rPr>
          <w:rFonts w:ascii="Helvetica" w:hAnsi="Helvetica" w:cs="Helvetica"/>
        </w:rPr>
        <w:t>f</w:t>
      </w:r>
      <w:r w:rsidRPr="00D83F33">
        <w:rPr>
          <w:rFonts w:ascii="Helvetica" w:hAnsi="Helvetica" w:cs="Helvetica"/>
        </w:rPr>
        <w:t>inancial files and records maintained</w:t>
      </w:r>
    </w:p>
    <w:p w:rsidR="00A43BCA" w:rsidRPr="00D83F33" w:rsidRDefault="00A43BCA" w:rsidP="00773836">
      <w:pPr>
        <w:widowControl w:val="0"/>
        <w:numPr>
          <w:ilvl w:val="0"/>
          <w:numId w:val="3"/>
        </w:numPr>
        <w:tabs>
          <w:tab w:val="num" w:pos="450"/>
        </w:tabs>
        <w:autoSpaceDE w:val="0"/>
        <w:autoSpaceDN w:val="0"/>
        <w:adjustRightInd w:val="0"/>
        <w:spacing w:line="360" w:lineRule="auto"/>
        <w:ind w:hanging="720"/>
        <w:jc w:val="both"/>
        <w:rPr>
          <w:rFonts w:ascii="Helvetica" w:hAnsi="Helvetica" w:cs="Helvetica"/>
        </w:rPr>
      </w:pPr>
      <w:r w:rsidRPr="00D83F33">
        <w:rPr>
          <w:rFonts w:ascii="Helvetica" w:hAnsi="Helvetica" w:cs="Helvetica"/>
        </w:rPr>
        <w:t xml:space="preserve">Bank </w:t>
      </w:r>
      <w:r w:rsidR="00125B2E" w:rsidRPr="00D83F33">
        <w:rPr>
          <w:rFonts w:ascii="Helvetica" w:hAnsi="Helvetica" w:cs="Helvetica"/>
        </w:rPr>
        <w:t>accounts reconciled</w:t>
      </w:r>
      <w:r w:rsidR="00FB2706" w:rsidRPr="00D83F33">
        <w:rPr>
          <w:rFonts w:ascii="Helvetica" w:hAnsi="Helvetica" w:cs="Helvetica"/>
        </w:rPr>
        <w:t xml:space="preserve"> </w:t>
      </w:r>
      <w:r w:rsidRPr="00D83F33">
        <w:rPr>
          <w:rFonts w:ascii="Helvetica" w:hAnsi="Helvetica" w:cs="Helvetica"/>
        </w:rPr>
        <w:t xml:space="preserve"> </w:t>
      </w:r>
    </w:p>
    <w:p w:rsidR="00FB5AE5" w:rsidRPr="00D83F33" w:rsidRDefault="00B80F56" w:rsidP="00773836">
      <w:pPr>
        <w:widowControl w:val="0"/>
        <w:numPr>
          <w:ilvl w:val="0"/>
          <w:numId w:val="3"/>
        </w:numPr>
        <w:tabs>
          <w:tab w:val="num" w:pos="450"/>
        </w:tabs>
        <w:autoSpaceDE w:val="0"/>
        <w:autoSpaceDN w:val="0"/>
        <w:adjustRightInd w:val="0"/>
        <w:spacing w:line="360" w:lineRule="auto"/>
        <w:ind w:hanging="720"/>
        <w:jc w:val="both"/>
        <w:rPr>
          <w:rFonts w:ascii="Helvetica" w:hAnsi="Helvetica" w:cs="Helvetica"/>
        </w:rPr>
      </w:pPr>
      <w:r w:rsidRPr="00D83F33">
        <w:rPr>
          <w:rFonts w:ascii="Helvetica" w:hAnsi="Helvetica" w:cs="Helvetica"/>
        </w:rPr>
        <w:t>B</w:t>
      </w:r>
      <w:r w:rsidR="00E40027" w:rsidRPr="00D83F33">
        <w:rPr>
          <w:rFonts w:ascii="Helvetica" w:hAnsi="Helvetica" w:cs="Helvetica"/>
        </w:rPr>
        <w:t>ooks of accounts</w:t>
      </w:r>
      <w:r w:rsidRPr="00D83F33">
        <w:rPr>
          <w:rFonts w:ascii="Helvetica" w:hAnsi="Helvetica" w:cs="Helvetica"/>
        </w:rPr>
        <w:t xml:space="preserve"> maintained</w:t>
      </w:r>
    </w:p>
    <w:p w:rsidR="008F6447" w:rsidRPr="00D83F33" w:rsidRDefault="00C36923" w:rsidP="00773836">
      <w:pPr>
        <w:widowControl w:val="0"/>
        <w:numPr>
          <w:ilvl w:val="0"/>
          <w:numId w:val="3"/>
        </w:numPr>
        <w:tabs>
          <w:tab w:val="num" w:pos="450"/>
        </w:tabs>
        <w:autoSpaceDE w:val="0"/>
        <w:autoSpaceDN w:val="0"/>
        <w:adjustRightInd w:val="0"/>
        <w:spacing w:line="360" w:lineRule="auto"/>
        <w:ind w:hanging="720"/>
        <w:jc w:val="both"/>
        <w:rPr>
          <w:rFonts w:ascii="Helvetica" w:hAnsi="Helvetica" w:cs="Helvetica"/>
        </w:rPr>
      </w:pPr>
      <w:r w:rsidRPr="00D83F33">
        <w:rPr>
          <w:rFonts w:ascii="Helvetica" w:hAnsi="Helvetica" w:cs="Helvetica"/>
        </w:rPr>
        <w:t>P</w:t>
      </w:r>
      <w:r w:rsidR="008F6447" w:rsidRPr="00D83F33">
        <w:rPr>
          <w:rFonts w:ascii="Helvetica" w:hAnsi="Helvetica" w:cs="Helvetica"/>
        </w:rPr>
        <w:t>ayments</w:t>
      </w:r>
      <w:r w:rsidR="00FB2706" w:rsidRPr="00D83F33">
        <w:rPr>
          <w:rFonts w:ascii="Helvetica" w:hAnsi="Helvetica" w:cs="Helvetica"/>
        </w:rPr>
        <w:t xml:space="preserve"> made to relevant agencies</w:t>
      </w:r>
    </w:p>
    <w:p w:rsidR="00B51D20" w:rsidRPr="00D83F33" w:rsidRDefault="00B80F56" w:rsidP="00773836">
      <w:pPr>
        <w:widowControl w:val="0"/>
        <w:numPr>
          <w:ilvl w:val="0"/>
          <w:numId w:val="3"/>
        </w:numPr>
        <w:tabs>
          <w:tab w:val="num" w:pos="450"/>
        </w:tabs>
        <w:autoSpaceDE w:val="0"/>
        <w:autoSpaceDN w:val="0"/>
        <w:adjustRightInd w:val="0"/>
        <w:spacing w:line="360" w:lineRule="auto"/>
        <w:ind w:hanging="720"/>
        <w:jc w:val="both"/>
        <w:rPr>
          <w:rFonts w:ascii="Helvetica" w:hAnsi="Helvetica" w:cs="Helvetica"/>
        </w:rPr>
      </w:pPr>
      <w:r w:rsidRPr="00D83F33">
        <w:rPr>
          <w:rFonts w:ascii="Helvetica" w:hAnsi="Helvetica" w:cs="Helvetica"/>
        </w:rPr>
        <w:t xml:space="preserve">Response provided to </w:t>
      </w:r>
      <w:r w:rsidR="00B51D20" w:rsidRPr="00D83F33">
        <w:rPr>
          <w:rFonts w:ascii="Helvetica" w:hAnsi="Helvetica" w:cs="Helvetica"/>
        </w:rPr>
        <w:t>audit queries</w:t>
      </w:r>
    </w:p>
    <w:p w:rsidR="008D39D9" w:rsidRPr="00D83F33" w:rsidRDefault="00E71716" w:rsidP="00773836">
      <w:pPr>
        <w:widowControl w:val="0"/>
        <w:numPr>
          <w:ilvl w:val="0"/>
          <w:numId w:val="3"/>
        </w:numPr>
        <w:tabs>
          <w:tab w:val="num" w:pos="450"/>
        </w:tabs>
        <w:autoSpaceDE w:val="0"/>
        <w:autoSpaceDN w:val="0"/>
        <w:adjustRightInd w:val="0"/>
        <w:spacing w:line="360" w:lineRule="auto"/>
        <w:ind w:hanging="720"/>
        <w:jc w:val="both"/>
        <w:rPr>
          <w:rFonts w:ascii="Helvetica" w:hAnsi="Helvetica" w:cs="Helvetica"/>
        </w:rPr>
      </w:pPr>
      <w:r w:rsidRPr="00D83F33">
        <w:rPr>
          <w:rFonts w:ascii="Helvetica" w:hAnsi="Helvetica" w:cs="Helvetica"/>
        </w:rPr>
        <w:t>Fixed Assets Register</w:t>
      </w:r>
      <w:r w:rsidR="008D39D9" w:rsidRPr="00D83F33">
        <w:rPr>
          <w:rFonts w:ascii="Helvetica" w:hAnsi="Helvetica" w:cs="Helvetica"/>
        </w:rPr>
        <w:t xml:space="preserve"> </w:t>
      </w:r>
      <w:r w:rsidRPr="00D83F33">
        <w:rPr>
          <w:rFonts w:ascii="Helvetica" w:hAnsi="Helvetica" w:cs="Helvetica"/>
        </w:rPr>
        <w:t>maintained</w:t>
      </w:r>
    </w:p>
    <w:p w:rsidR="00447523" w:rsidRPr="00D83F33" w:rsidRDefault="00447523" w:rsidP="00773836">
      <w:pPr>
        <w:widowControl w:val="0"/>
        <w:numPr>
          <w:ilvl w:val="0"/>
          <w:numId w:val="3"/>
        </w:numPr>
        <w:tabs>
          <w:tab w:val="num" w:pos="450"/>
        </w:tabs>
        <w:autoSpaceDE w:val="0"/>
        <w:autoSpaceDN w:val="0"/>
        <w:adjustRightInd w:val="0"/>
        <w:spacing w:line="360" w:lineRule="auto"/>
        <w:ind w:hanging="720"/>
        <w:jc w:val="both"/>
        <w:textAlignment w:val="baseline"/>
        <w:rPr>
          <w:rFonts w:ascii="Helvetica" w:hAnsi="Helvetica" w:cs="Helvetica"/>
        </w:rPr>
      </w:pPr>
      <w:r w:rsidRPr="00D83F33">
        <w:rPr>
          <w:rFonts w:ascii="Helvetica" w:hAnsi="Helvetica" w:cs="Helvetica"/>
        </w:rPr>
        <w:t>Individual Work</w:t>
      </w:r>
      <w:r w:rsidR="0004076D" w:rsidRPr="00D83F33">
        <w:rPr>
          <w:rFonts w:ascii="Helvetica" w:hAnsi="Helvetica" w:cs="Helvetica"/>
        </w:rPr>
        <w:t xml:space="preserve"> </w:t>
      </w:r>
      <w:r w:rsidR="00D04CF6" w:rsidRPr="00D83F33">
        <w:rPr>
          <w:rFonts w:ascii="Helvetica" w:hAnsi="Helvetica" w:cs="Helvetica"/>
        </w:rPr>
        <w:t>P</w:t>
      </w:r>
      <w:r w:rsidRPr="00D83F33">
        <w:rPr>
          <w:rFonts w:ascii="Helvetica" w:hAnsi="Helvetica" w:cs="Helvetica"/>
        </w:rPr>
        <w:t xml:space="preserve">lan </w:t>
      </w:r>
    </w:p>
    <w:p w:rsidR="00E26976" w:rsidRPr="00D83F33" w:rsidRDefault="00E26976" w:rsidP="00773836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Helvetica" w:hAnsi="Helvetica" w:cs="Helvetica"/>
          <w:color w:val="0033CC"/>
        </w:rPr>
      </w:pPr>
    </w:p>
    <w:p w:rsidR="00D45C9F" w:rsidRPr="00D83F33" w:rsidRDefault="00D45C9F" w:rsidP="00773836">
      <w:pPr>
        <w:spacing w:line="360" w:lineRule="auto"/>
        <w:jc w:val="both"/>
        <w:rPr>
          <w:rFonts w:ascii="Helvetica" w:hAnsi="Helvetica" w:cs="Helvetica"/>
          <w:color w:val="0033CC"/>
        </w:rPr>
      </w:pPr>
      <w:r w:rsidRPr="00D83F33">
        <w:rPr>
          <w:rFonts w:ascii="Helvetica" w:hAnsi="Helvetica" w:cs="Helvetica"/>
          <w:b/>
          <w:color w:val="0033CC"/>
          <w:u w:val="single"/>
        </w:rPr>
        <w:t>KEY AREAS OF RESPONSIBILITY</w:t>
      </w:r>
    </w:p>
    <w:p w:rsidR="00157631" w:rsidRDefault="00157631" w:rsidP="00773836">
      <w:pPr>
        <w:spacing w:line="360" w:lineRule="auto"/>
        <w:jc w:val="both"/>
        <w:rPr>
          <w:rFonts w:ascii="Helvetica" w:hAnsi="Helvetica" w:cs="Helvetica"/>
          <w:b/>
          <w:bCs/>
          <w:u w:val="single"/>
          <w:lang w:val="en-GB"/>
        </w:rPr>
      </w:pPr>
    </w:p>
    <w:p w:rsidR="00E26976" w:rsidRPr="00D83F33" w:rsidRDefault="00E26976" w:rsidP="00773836">
      <w:pPr>
        <w:spacing w:line="360" w:lineRule="auto"/>
        <w:jc w:val="both"/>
        <w:rPr>
          <w:rFonts w:ascii="Helvetica" w:hAnsi="Helvetica" w:cs="Helvetica"/>
          <w:b/>
          <w:bCs/>
          <w:u w:val="single"/>
          <w:lang w:val="en-GB"/>
        </w:rPr>
      </w:pPr>
      <w:r w:rsidRPr="00D83F33">
        <w:rPr>
          <w:rFonts w:ascii="Helvetica" w:hAnsi="Helvetica" w:cs="Helvetica"/>
          <w:b/>
          <w:bCs/>
          <w:u w:val="single"/>
          <w:lang w:val="en-GB"/>
        </w:rPr>
        <w:t xml:space="preserve">Technical/Professional Responsibilities </w:t>
      </w:r>
    </w:p>
    <w:p w:rsidR="00AD0C0E" w:rsidRPr="00D83F33" w:rsidRDefault="00292F61" w:rsidP="00773836">
      <w:pPr>
        <w:numPr>
          <w:ilvl w:val="0"/>
          <w:numId w:val="4"/>
        </w:numPr>
        <w:tabs>
          <w:tab w:val="clear" w:pos="720"/>
        </w:tabs>
        <w:spacing w:line="360" w:lineRule="auto"/>
        <w:ind w:left="360"/>
        <w:jc w:val="both"/>
        <w:rPr>
          <w:rFonts w:ascii="Helvetica" w:hAnsi="Helvetica" w:cs="Helvetica"/>
          <w:u w:val="single"/>
        </w:rPr>
      </w:pPr>
      <w:r w:rsidRPr="00D83F33">
        <w:rPr>
          <w:rFonts w:ascii="Helvetica" w:hAnsi="Helvetica" w:cs="Helvetica"/>
        </w:rPr>
        <w:t xml:space="preserve">Maintains </w:t>
      </w:r>
      <w:r w:rsidR="00AD0C0E" w:rsidRPr="00D83F33">
        <w:rPr>
          <w:rFonts w:ascii="Helvetica" w:hAnsi="Helvetica" w:cs="Helvetica"/>
        </w:rPr>
        <w:t xml:space="preserve">sub-ledgers and statistical records </w:t>
      </w:r>
      <w:r w:rsidRPr="00D83F33">
        <w:rPr>
          <w:rFonts w:ascii="Helvetica" w:hAnsi="Helvetica" w:cs="Helvetica"/>
        </w:rPr>
        <w:t xml:space="preserve">ensuring they </w:t>
      </w:r>
      <w:r w:rsidR="00AD0C0E" w:rsidRPr="00D83F33">
        <w:rPr>
          <w:rFonts w:ascii="Helvetica" w:hAnsi="Helvetica" w:cs="Helvetica"/>
        </w:rPr>
        <w:t>are kept current and reconciled with the General Ledger.</w:t>
      </w:r>
    </w:p>
    <w:p w:rsidR="008F6B5E" w:rsidRPr="00D83F33" w:rsidRDefault="00FD41B0" w:rsidP="00773836">
      <w:pPr>
        <w:numPr>
          <w:ilvl w:val="0"/>
          <w:numId w:val="4"/>
        </w:numPr>
        <w:tabs>
          <w:tab w:val="clear" w:pos="720"/>
        </w:tabs>
        <w:spacing w:line="360" w:lineRule="auto"/>
        <w:ind w:left="360"/>
        <w:jc w:val="both"/>
        <w:rPr>
          <w:rFonts w:ascii="Helvetica" w:hAnsi="Helvetica" w:cs="Helvetica"/>
          <w:u w:val="single"/>
        </w:rPr>
      </w:pPr>
      <w:r w:rsidRPr="00D83F33">
        <w:rPr>
          <w:rFonts w:ascii="Helvetica" w:hAnsi="Helvetica" w:cs="Helvetica"/>
        </w:rPr>
        <w:t xml:space="preserve">Participates in </w:t>
      </w:r>
      <w:r w:rsidR="00891302" w:rsidRPr="00D83F33">
        <w:rPr>
          <w:rFonts w:ascii="Helvetica" w:hAnsi="Helvetica" w:cs="Helvetica"/>
        </w:rPr>
        <w:t>d</w:t>
      </w:r>
      <w:r w:rsidR="008F6B5E" w:rsidRPr="00D83F33">
        <w:rPr>
          <w:rFonts w:ascii="Helvetica" w:hAnsi="Helvetica" w:cs="Helvetica"/>
        </w:rPr>
        <w:t>etermin</w:t>
      </w:r>
      <w:r w:rsidR="00891302" w:rsidRPr="00D83F33">
        <w:rPr>
          <w:rFonts w:ascii="Helvetica" w:hAnsi="Helvetica" w:cs="Helvetica"/>
        </w:rPr>
        <w:t>ing</w:t>
      </w:r>
      <w:r w:rsidR="008F6B5E" w:rsidRPr="00D83F33">
        <w:rPr>
          <w:rFonts w:ascii="Helvetica" w:hAnsi="Helvetica" w:cs="Helvetica"/>
        </w:rPr>
        <w:t xml:space="preserve"> the cash flow requirements of NET</w:t>
      </w:r>
      <w:r w:rsidR="00B80F56" w:rsidRPr="00D83F33">
        <w:rPr>
          <w:rFonts w:ascii="Helvetica" w:hAnsi="Helvetica" w:cs="Helvetica"/>
        </w:rPr>
        <w:t>,</w:t>
      </w:r>
      <w:r w:rsidR="008F6B5E" w:rsidRPr="00D83F33">
        <w:rPr>
          <w:rFonts w:ascii="Helvetica" w:hAnsi="Helvetica" w:cs="Helvetica"/>
        </w:rPr>
        <w:t xml:space="preserve"> reviews and</w:t>
      </w:r>
      <w:r w:rsidR="00B80F56" w:rsidRPr="00D83F33">
        <w:rPr>
          <w:rFonts w:ascii="Helvetica" w:hAnsi="Helvetica" w:cs="Helvetica"/>
        </w:rPr>
        <w:t xml:space="preserve"> closely </w:t>
      </w:r>
      <w:r w:rsidR="008F6B5E" w:rsidRPr="00D83F33">
        <w:rPr>
          <w:rFonts w:ascii="Helvetica" w:hAnsi="Helvetica" w:cs="Helvetica"/>
        </w:rPr>
        <w:t>monitors inflows of internal receipts against budgetary target</w:t>
      </w:r>
      <w:r w:rsidR="003D3EFC" w:rsidRPr="00D83F33">
        <w:rPr>
          <w:rFonts w:ascii="Helvetica" w:hAnsi="Helvetica" w:cs="Helvetica"/>
        </w:rPr>
        <w:t>;</w:t>
      </w:r>
      <w:r w:rsidR="008F6B5E" w:rsidRPr="00D83F33">
        <w:rPr>
          <w:rFonts w:ascii="Helvetica" w:hAnsi="Helvetica" w:cs="Helvetica"/>
        </w:rPr>
        <w:t xml:space="preserve"> reporting any expected/project shortfalls and </w:t>
      </w:r>
      <w:r w:rsidR="003D3EFC" w:rsidRPr="00D83F33">
        <w:rPr>
          <w:rFonts w:ascii="Helvetica" w:hAnsi="Helvetica" w:cs="Helvetica"/>
        </w:rPr>
        <w:t>adjusting cash flow projections</w:t>
      </w:r>
      <w:r w:rsidR="00891302" w:rsidRPr="00D83F33">
        <w:rPr>
          <w:rFonts w:ascii="Helvetica" w:hAnsi="Helvetica" w:cs="Helvetica"/>
        </w:rPr>
        <w:t xml:space="preserve"> to the Account</w:t>
      </w:r>
      <w:r w:rsidR="00C36923" w:rsidRPr="00D83F33">
        <w:rPr>
          <w:rFonts w:ascii="Helvetica" w:hAnsi="Helvetica" w:cs="Helvetica"/>
        </w:rPr>
        <w:t xml:space="preserve">s </w:t>
      </w:r>
      <w:r w:rsidR="00891302" w:rsidRPr="00D83F33">
        <w:rPr>
          <w:rFonts w:ascii="Helvetica" w:hAnsi="Helvetica" w:cs="Helvetica"/>
        </w:rPr>
        <w:t>and Finance Manager</w:t>
      </w:r>
      <w:r w:rsidR="003D3EFC" w:rsidRPr="00D83F33">
        <w:rPr>
          <w:rFonts w:ascii="Helvetica" w:hAnsi="Helvetica" w:cs="Helvetica"/>
        </w:rPr>
        <w:t>.</w:t>
      </w:r>
    </w:p>
    <w:p w:rsidR="009C606E" w:rsidRPr="00D83F33" w:rsidRDefault="00FD41B0" w:rsidP="00773836">
      <w:pPr>
        <w:numPr>
          <w:ilvl w:val="0"/>
          <w:numId w:val="24"/>
        </w:numPr>
        <w:spacing w:line="360" w:lineRule="auto"/>
        <w:jc w:val="both"/>
        <w:rPr>
          <w:rFonts w:ascii="Helvetica" w:hAnsi="Helvetica" w:cs="Helvetica"/>
        </w:rPr>
      </w:pPr>
      <w:r w:rsidRPr="00D83F33">
        <w:rPr>
          <w:rFonts w:ascii="Helvetica" w:hAnsi="Helvetica" w:cs="Helvetica"/>
        </w:rPr>
        <w:t>P</w:t>
      </w:r>
      <w:r w:rsidR="00AD0C0E" w:rsidRPr="00D83F33">
        <w:rPr>
          <w:rFonts w:ascii="Helvetica" w:hAnsi="Helvetica" w:cs="Helvetica"/>
        </w:rPr>
        <w:t>repar</w:t>
      </w:r>
      <w:r w:rsidRPr="00D83F33">
        <w:rPr>
          <w:rFonts w:ascii="Helvetica" w:hAnsi="Helvetica" w:cs="Helvetica"/>
        </w:rPr>
        <w:t>es assigned f</w:t>
      </w:r>
      <w:r w:rsidR="00AD0C0E" w:rsidRPr="00D83F33">
        <w:rPr>
          <w:rFonts w:ascii="Helvetica" w:hAnsi="Helvetica" w:cs="Helvetica"/>
        </w:rPr>
        <w:t xml:space="preserve">inancial statements and </w:t>
      </w:r>
      <w:r w:rsidR="009758CA" w:rsidRPr="00D83F33">
        <w:rPr>
          <w:rFonts w:ascii="Helvetica" w:hAnsi="Helvetica" w:cs="Helvetica"/>
        </w:rPr>
        <w:t xml:space="preserve">financial reports </w:t>
      </w:r>
      <w:r w:rsidR="004120B4" w:rsidRPr="00D83F33">
        <w:rPr>
          <w:rFonts w:ascii="Helvetica" w:hAnsi="Helvetica" w:cs="Helvetica"/>
        </w:rPr>
        <w:t xml:space="preserve">for </w:t>
      </w:r>
      <w:r w:rsidR="007D7698" w:rsidRPr="00D83F33">
        <w:rPr>
          <w:rFonts w:ascii="Helvetica" w:hAnsi="Helvetica" w:cs="Helvetica"/>
        </w:rPr>
        <w:t>review and analysis by</w:t>
      </w:r>
      <w:r w:rsidR="00C36923" w:rsidRPr="00D83F33">
        <w:rPr>
          <w:rFonts w:ascii="Helvetica" w:hAnsi="Helvetica" w:cs="Helvetica"/>
        </w:rPr>
        <w:t xml:space="preserve"> the</w:t>
      </w:r>
      <w:r w:rsidR="007D7698" w:rsidRPr="00D83F33">
        <w:rPr>
          <w:rFonts w:ascii="Helvetica" w:hAnsi="Helvetica" w:cs="Helvetica"/>
        </w:rPr>
        <w:t xml:space="preserve"> </w:t>
      </w:r>
      <w:r w:rsidR="00891302" w:rsidRPr="00D83F33">
        <w:rPr>
          <w:rFonts w:ascii="Helvetica" w:hAnsi="Helvetica" w:cs="Helvetica"/>
        </w:rPr>
        <w:t>Account</w:t>
      </w:r>
      <w:r w:rsidR="009C606E" w:rsidRPr="00D83F33">
        <w:rPr>
          <w:rFonts w:ascii="Helvetica" w:hAnsi="Helvetica" w:cs="Helvetica"/>
        </w:rPr>
        <w:t>s</w:t>
      </w:r>
      <w:r w:rsidR="00891302" w:rsidRPr="00D83F33">
        <w:rPr>
          <w:rFonts w:ascii="Helvetica" w:hAnsi="Helvetica" w:cs="Helvetica"/>
        </w:rPr>
        <w:t xml:space="preserve"> and Finance Manager</w:t>
      </w:r>
    </w:p>
    <w:p w:rsidR="00AD0C0E" w:rsidRPr="00D83F33" w:rsidRDefault="005D7C7F" w:rsidP="00773836">
      <w:pPr>
        <w:numPr>
          <w:ilvl w:val="0"/>
          <w:numId w:val="24"/>
        </w:numPr>
        <w:spacing w:line="360" w:lineRule="auto"/>
        <w:jc w:val="both"/>
        <w:rPr>
          <w:rFonts w:ascii="Helvetica" w:hAnsi="Helvetica" w:cs="Helvetica"/>
        </w:rPr>
      </w:pPr>
      <w:r w:rsidRPr="00D83F33">
        <w:rPr>
          <w:rFonts w:ascii="Helvetica" w:hAnsi="Helvetica" w:cs="Helvetica"/>
        </w:rPr>
        <w:lastRenderedPageBreak/>
        <w:t xml:space="preserve">Assists with </w:t>
      </w:r>
      <w:r w:rsidR="00AA4C66" w:rsidRPr="00D83F33">
        <w:rPr>
          <w:rFonts w:ascii="Helvetica" w:hAnsi="Helvetica" w:cs="Helvetica"/>
        </w:rPr>
        <w:t>c</w:t>
      </w:r>
      <w:r w:rsidR="00AD0C0E" w:rsidRPr="00D83F33">
        <w:rPr>
          <w:rFonts w:ascii="Helvetica" w:hAnsi="Helvetica" w:cs="Helvetica"/>
        </w:rPr>
        <w:t>oordinat</w:t>
      </w:r>
      <w:r w:rsidRPr="00D83F33">
        <w:rPr>
          <w:rFonts w:ascii="Helvetica" w:hAnsi="Helvetica" w:cs="Helvetica"/>
        </w:rPr>
        <w:t>ing</w:t>
      </w:r>
      <w:r w:rsidR="00AD0C0E" w:rsidRPr="00D83F33">
        <w:rPr>
          <w:rFonts w:ascii="Helvetica" w:hAnsi="Helvetica" w:cs="Helvetica"/>
        </w:rPr>
        <w:t xml:space="preserve"> the preparation for external audit</w:t>
      </w:r>
      <w:r w:rsidR="00AA4C66" w:rsidRPr="00D83F33">
        <w:rPr>
          <w:rFonts w:ascii="Helvetica" w:hAnsi="Helvetica" w:cs="Helvetica"/>
        </w:rPr>
        <w:t>or</w:t>
      </w:r>
      <w:r w:rsidR="00AD0C0E" w:rsidRPr="00D83F33">
        <w:rPr>
          <w:rFonts w:ascii="Helvetica" w:hAnsi="Helvetica" w:cs="Helvetica"/>
        </w:rPr>
        <w:t xml:space="preserve">s; </w:t>
      </w:r>
      <w:r w:rsidR="00143B37" w:rsidRPr="00D83F33">
        <w:rPr>
          <w:rFonts w:ascii="Helvetica" w:hAnsi="Helvetica" w:cs="Helvetica"/>
        </w:rPr>
        <w:t xml:space="preserve">conduct research </w:t>
      </w:r>
      <w:r w:rsidR="001A2CBA" w:rsidRPr="00D83F33">
        <w:rPr>
          <w:rFonts w:ascii="Helvetica" w:hAnsi="Helvetica" w:cs="Helvetica"/>
        </w:rPr>
        <w:t>and</w:t>
      </w:r>
      <w:r w:rsidR="00AD0C0E" w:rsidRPr="00D83F33">
        <w:rPr>
          <w:rFonts w:ascii="Helvetica" w:hAnsi="Helvetica" w:cs="Helvetica"/>
        </w:rPr>
        <w:t xml:space="preserve"> </w:t>
      </w:r>
      <w:r w:rsidR="006D09BC" w:rsidRPr="00D83F33">
        <w:rPr>
          <w:rFonts w:ascii="Helvetica" w:hAnsi="Helvetica" w:cs="Helvetica"/>
        </w:rPr>
        <w:t>participates in the</w:t>
      </w:r>
      <w:r w:rsidRPr="00D83F33">
        <w:rPr>
          <w:rFonts w:ascii="Helvetica" w:hAnsi="Helvetica" w:cs="Helvetica"/>
        </w:rPr>
        <w:t xml:space="preserve"> preparing </w:t>
      </w:r>
      <w:r w:rsidR="006D09BC" w:rsidRPr="00D83F33">
        <w:rPr>
          <w:rFonts w:ascii="Helvetica" w:hAnsi="Helvetica" w:cs="Helvetica"/>
        </w:rPr>
        <w:t xml:space="preserve">of </w:t>
      </w:r>
      <w:r w:rsidRPr="00D83F33">
        <w:rPr>
          <w:rFonts w:ascii="Helvetica" w:hAnsi="Helvetica" w:cs="Helvetica"/>
        </w:rPr>
        <w:t xml:space="preserve">responses to </w:t>
      </w:r>
      <w:r w:rsidR="00AD0C0E" w:rsidRPr="00D83F33">
        <w:rPr>
          <w:rFonts w:ascii="Helvetica" w:hAnsi="Helvetica" w:cs="Helvetica"/>
        </w:rPr>
        <w:t xml:space="preserve">queries and </w:t>
      </w:r>
      <w:r w:rsidR="00EC383C" w:rsidRPr="00D83F33">
        <w:rPr>
          <w:rFonts w:ascii="Helvetica" w:hAnsi="Helvetica" w:cs="Helvetica"/>
        </w:rPr>
        <w:t xml:space="preserve">implementing </w:t>
      </w:r>
      <w:r w:rsidR="00AD0C0E" w:rsidRPr="00D83F33">
        <w:rPr>
          <w:rFonts w:ascii="Helvetica" w:hAnsi="Helvetica" w:cs="Helvetica"/>
        </w:rPr>
        <w:t xml:space="preserve">recommendations from internal </w:t>
      </w:r>
      <w:r w:rsidR="00EC383C" w:rsidRPr="00D83F33">
        <w:rPr>
          <w:rFonts w:ascii="Helvetica" w:hAnsi="Helvetica" w:cs="Helvetica"/>
        </w:rPr>
        <w:t>and external auditor</w:t>
      </w:r>
      <w:r w:rsidR="00AA4C66" w:rsidRPr="00D83F33">
        <w:rPr>
          <w:rFonts w:ascii="Helvetica" w:hAnsi="Helvetica" w:cs="Helvetica"/>
        </w:rPr>
        <w:t>s.</w:t>
      </w:r>
    </w:p>
    <w:p w:rsidR="00843CEF" w:rsidRPr="00D83F33" w:rsidRDefault="00292F61" w:rsidP="00773836">
      <w:pPr>
        <w:numPr>
          <w:ilvl w:val="0"/>
          <w:numId w:val="24"/>
        </w:numPr>
        <w:spacing w:line="360" w:lineRule="auto"/>
        <w:jc w:val="both"/>
        <w:rPr>
          <w:rFonts w:ascii="Helvetica" w:hAnsi="Helvetica" w:cs="Helvetica"/>
        </w:rPr>
      </w:pPr>
      <w:r w:rsidRPr="00D83F33">
        <w:rPr>
          <w:rFonts w:ascii="Helvetica" w:hAnsi="Helvetica" w:cs="Helvetica"/>
        </w:rPr>
        <w:t xml:space="preserve">Manages accounts payable transactions; </w:t>
      </w:r>
      <w:r w:rsidR="00B531EA" w:rsidRPr="00D83F33">
        <w:rPr>
          <w:rFonts w:ascii="Helvetica" w:hAnsi="Helvetica" w:cs="Helvetica"/>
        </w:rPr>
        <w:t>ensures that suppliers’ credit is properly utilized</w:t>
      </w:r>
      <w:r w:rsidR="006C582C" w:rsidRPr="00D83F33">
        <w:rPr>
          <w:rFonts w:ascii="Helvetica" w:hAnsi="Helvetica" w:cs="Helvetica"/>
        </w:rPr>
        <w:t xml:space="preserve"> and</w:t>
      </w:r>
      <w:r w:rsidR="00B531EA" w:rsidRPr="00D83F33">
        <w:rPr>
          <w:rFonts w:ascii="Helvetica" w:hAnsi="Helvetica" w:cs="Helvetica"/>
        </w:rPr>
        <w:t xml:space="preserve"> reasonable credit terms are obtained</w:t>
      </w:r>
      <w:r w:rsidR="00037CA1" w:rsidRPr="00D83F33">
        <w:rPr>
          <w:rFonts w:ascii="Helvetica" w:hAnsi="Helvetica" w:cs="Helvetica"/>
        </w:rPr>
        <w:t>.</w:t>
      </w:r>
    </w:p>
    <w:p w:rsidR="008F6B5E" w:rsidRPr="00D83F33" w:rsidRDefault="00B51D20" w:rsidP="00773836">
      <w:pPr>
        <w:numPr>
          <w:ilvl w:val="0"/>
          <w:numId w:val="24"/>
        </w:numPr>
        <w:spacing w:line="360" w:lineRule="auto"/>
        <w:jc w:val="both"/>
        <w:rPr>
          <w:rFonts w:ascii="Helvetica" w:hAnsi="Helvetica" w:cs="Helvetica"/>
        </w:rPr>
      </w:pPr>
      <w:r w:rsidRPr="00D83F33">
        <w:rPr>
          <w:rFonts w:ascii="Helvetica" w:hAnsi="Helvetica" w:cs="Helvetica"/>
        </w:rPr>
        <w:t>Liaises</w:t>
      </w:r>
      <w:r w:rsidR="008F6447" w:rsidRPr="00D83F33">
        <w:rPr>
          <w:rFonts w:ascii="Helvetica" w:hAnsi="Helvetica" w:cs="Helvetica"/>
        </w:rPr>
        <w:t xml:space="preserve"> with the Accountant General’s Department on accounts payable matters; follows up to ensure creditors</w:t>
      </w:r>
      <w:r w:rsidR="00843CEF" w:rsidRPr="00D83F33">
        <w:rPr>
          <w:rFonts w:ascii="Helvetica" w:hAnsi="Helvetica" w:cs="Helvetica"/>
        </w:rPr>
        <w:t>’</w:t>
      </w:r>
      <w:r w:rsidR="00B531EA" w:rsidRPr="00D83F33">
        <w:rPr>
          <w:rFonts w:ascii="Helvetica" w:hAnsi="Helvetica" w:cs="Helvetica"/>
        </w:rPr>
        <w:t xml:space="preserve"> payments are made on time</w:t>
      </w:r>
      <w:r w:rsidR="008F6447" w:rsidRPr="00D83F33">
        <w:rPr>
          <w:rFonts w:ascii="Helvetica" w:hAnsi="Helvetica" w:cs="Helvetica"/>
        </w:rPr>
        <w:t xml:space="preserve"> and </w:t>
      </w:r>
      <w:r w:rsidR="00292F61" w:rsidRPr="00D83F33">
        <w:rPr>
          <w:rFonts w:ascii="Helvetica" w:hAnsi="Helvetica" w:cs="Helvetica"/>
        </w:rPr>
        <w:t xml:space="preserve">statutory </w:t>
      </w:r>
      <w:r w:rsidR="00B531EA" w:rsidRPr="00D83F33">
        <w:rPr>
          <w:rFonts w:ascii="Helvetica" w:hAnsi="Helvetica" w:cs="Helvetica"/>
        </w:rPr>
        <w:t>deductions</w:t>
      </w:r>
      <w:r w:rsidR="008F6447" w:rsidRPr="00D83F33">
        <w:rPr>
          <w:rFonts w:ascii="Helvetica" w:hAnsi="Helvetica" w:cs="Helvetica"/>
        </w:rPr>
        <w:t xml:space="preserve"> </w:t>
      </w:r>
      <w:r w:rsidR="008F6B5E" w:rsidRPr="00D83F33">
        <w:rPr>
          <w:rFonts w:ascii="Helvetica" w:hAnsi="Helvetica" w:cs="Helvetica"/>
        </w:rPr>
        <w:t xml:space="preserve">are </w:t>
      </w:r>
      <w:r w:rsidR="008F6447" w:rsidRPr="00D83F33">
        <w:rPr>
          <w:rFonts w:ascii="Helvetica" w:hAnsi="Helvetica" w:cs="Helvetica"/>
        </w:rPr>
        <w:t>remit</w:t>
      </w:r>
      <w:r w:rsidR="008F6B5E" w:rsidRPr="00D83F33">
        <w:rPr>
          <w:rFonts w:ascii="Helvetica" w:hAnsi="Helvetica" w:cs="Helvetica"/>
        </w:rPr>
        <w:t>ted</w:t>
      </w:r>
      <w:r w:rsidR="008F6447" w:rsidRPr="00D83F33">
        <w:rPr>
          <w:rFonts w:ascii="Helvetica" w:hAnsi="Helvetica" w:cs="Helvetica"/>
        </w:rPr>
        <w:t xml:space="preserve"> </w:t>
      </w:r>
      <w:r w:rsidR="00B531EA" w:rsidRPr="00D83F33">
        <w:rPr>
          <w:rFonts w:ascii="Helvetica" w:hAnsi="Helvetica" w:cs="Helvetica"/>
        </w:rPr>
        <w:t xml:space="preserve"> to the relevant authorities</w:t>
      </w:r>
      <w:r w:rsidR="008F6447" w:rsidRPr="00D83F33">
        <w:rPr>
          <w:rFonts w:ascii="Helvetica" w:hAnsi="Helvetica" w:cs="Helvetica"/>
        </w:rPr>
        <w:t xml:space="preserve"> within </w:t>
      </w:r>
      <w:r w:rsidR="006C582C" w:rsidRPr="00D83F33">
        <w:rPr>
          <w:rFonts w:ascii="Helvetica" w:hAnsi="Helvetica" w:cs="Helvetica"/>
        </w:rPr>
        <w:t>stipulated</w:t>
      </w:r>
      <w:r w:rsidR="008F6447" w:rsidRPr="00D83F33">
        <w:rPr>
          <w:rFonts w:ascii="Helvetica" w:hAnsi="Helvetica" w:cs="Helvetica"/>
        </w:rPr>
        <w:t xml:space="preserve"> timeframe to </w:t>
      </w:r>
      <w:r w:rsidR="00B531EA" w:rsidRPr="00D83F33">
        <w:rPr>
          <w:rFonts w:ascii="Helvetica" w:hAnsi="Helvetica" w:cs="Helvetica"/>
        </w:rPr>
        <w:t>ensur</w:t>
      </w:r>
      <w:r w:rsidR="008F6447" w:rsidRPr="00D83F33">
        <w:rPr>
          <w:rFonts w:ascii="Helvetica" w:hAnsi="Helvetica" w:cs="Helvetica"/>
        </w:rPr>
        <w:t>e</w:t>
      </w:r>
      <w:r w:rsidR="00B531EA" w:rsidRPr="00D83F33">
        <w:rPr>
          <w:rFonts w:ascii="Helvetica" w:hAnsi="Helvetica" w:cs="Helvetica"/>
        </w:rPr>
        <w:t xml:space="preserve">  complian</w:t>
      </w:r>
      <w:r w:rsidR="00843CEF" w:rsidRPr="00D83F33">
        <w:rPr>
          <w:rFonts w:ascii="Helvetica" w:hAnsi="Helvetica" w:cs="Helvetica"/>
        </w:rPr>
        <w:t>ce</w:t>
      </w:r>
      <w:r w:rsidR="00B531EA" w:rsidRPr="00D83F33">
        <w:rPr>
          <w:rFonts w:ascii="Helvetica" w:hAnsi="Helvetica" w:cs="Helvetica"/>
        </w:rPr>
        <w:t xml:space="preserve"> </w:t>
      </w:r>
      <w:r w:rsidR="008F6B5E" w:rsidRPr="00D83F33">
        <w:rPr>
          <w:rFonts w:ascii="Helvetica" w:hAnsi="Helvetica" w:cs="Helvetica"/>
        </w:rPr>
        <w:t xml:space="preserve">with </w:t>
      </w:r>
      <w:r w:rsidR="00B531EA" w:rsidRPr="00D83F33">
        <w:rPr>
          <w:rFonts w:ascii="Helvetica" w:hAnsi="Helvetica" w:cs="Helvetica"/>
        </w:rPr>
        <w:t>all regulations</w:t>
      </w:r>
      <w:r w:rsidR="004477CD" w:rsidRPr="00D83F33">
        <w:rPr>
          <w:rFonts w:ascii="Helvetica" w:hAnsi="Helvetica" w:cs="Helvetica"/>
        </w:rPr>
        <w:t xml:space="preserve"> by NET</w:t>
      </w:r>
      <w:r w:rsidR="00B531EA" w:rsidRPr="00D83F33">
        <w:rPr>
          <w:rFonts w:ascii="Helvetica" w:hAnsi="Helvetica" w:cs="Helvetica"/>
        </w:rPr>
        <w:t>.</w:t>
      </w:r>
      <w:r w:rsidR="00292F61" w:rsidRPr="00D83F33">
        <w:rPr>
          <w:rFonts w:ascii="Helvetica" w:hAnsi="Helvetica" w:cs="Helvetica"/>
        </w:rPr>
        <w:t xml:space="preserve"> </w:t>
      </w:r>
    </w:p>
    <w:p w:rsidR="00C311E5" w:rsidRPr="00D83F33" w:rsidRDefault="006327C2" w:rsidP="00773836">
      <w:pPr>
        <w:numPr>
          <w:ilvl w:val="0"/>
          <w:numId w:val="24"/>
        </w:numPr>
        <w:spacing w:line="360" w:lineRule="auto"/>
        <w:jc w:val="both"/>
        <w:rPr>
          <w:rFonts w:ascii="Helvetica" w:hAnsi="Helvetica" w:cs="Helvetica"/>
          <w:u w:val="single"/>
        </w:rPr>
      </w:pPr>
      <w:r w:rsidRPr="00D83F33">
        <w:rPr>
          <w:rFonts w:ascii="Helvetica" w:hAnsi="Helvetica" w:cs="Helvetica"/>
        </w:rPr>
        <w:t>Prepares journals</w:t>
      </w:r>
      <w:r w:rsidR="00C311E5" w:rsidRPr="00D83F33">
        <w:rPr>
          <w:rFonts w:ascii="Helvetica" w:hAnsi="Helvetica" w:cs="Helvetica"/>
        </w:rPr>
        <w:t xml:space="preserve"> and other adjusting entries to the financial accounts.</w:t>
      </w:r>
    </w:p>
    <w:p w:rsidR="00C311E5" w:rsidRPr="00D83F33" w:rsidRDefault="00C311E5" w:rsidP="00773836">
      <w:pPr>
        <w:numPr>
          <w:ilvl w:val="0"/>
          <w:numId w:val="24"/>
        </w:numPr>
        <w:spacing w:line="360" w:lineRule="auto"/>
        <w:jc w:val="both"/>
        <w:rPr>
          <w:rFonts w:ascii="Helvetica" w:hAnsi="Helvetica" w:cs="Helvetica"/>
          <w:u w:val="single"/>
        </w:rPr>
      </w:pPr>
      <w:r w:rsidRPr="00D83F33">
        <w:rPr>
          <w:rFonts w:ascii="Helvetica" w:hAnsi="Helvetica" w:cs="Helvetica"/>
        </w:rPr>
        <w:t>Ensures that the assets and liabilities of the Bank are properly recorded and maintenance of the fixed assets register.</w:t>
      </w:r>
    </w:p>
    <w:p w:rsidR="008A2D58" w:rsidRPr="00D83F33" w:rsidRDefault="006327C2" w:rsidP="00773836">
      <w:pPr>
        <w:numPr>
          <w:ilvl w:val="0"/>
          <w:numId w:val="4"/>
        </w:numPr>
        <w:tabs>
          <w:tab w:val="clear" w:pos="720"/>
          <w:tab w:val="num" w:pos="540"/>
        </w:tabs>
        <w:spacing w:line="360" w:lineRule="auto"/>
        <w:ind w:left="360"/>
        <w:jc w:val="both"/>
        <w:textAlignment w:val="baseline"/>
        <w:rPr>
          <w:rFonts w:ascii="Helvetica" w:hAnsi="Helvetica" w:cs="Helvetica"/>
          <w:b/>
        </w:rPr>
      </w:pPr>
      <w:r w:rsidRPr="00D83F33">
        <w:rPr>
          <w:rFonts w:ascii="Helvetica" w:hAnsi="Helvetica" w:cs="Helvetica"/>
        </w:rPr>
        <w:t>Prepare</w:t>
      </w:r>
      <w:r w:rsidR="009064A9" w:rsidRPr="00D83F33">
        <w:rPr>
          <w:rFonts w:ascii="Helvetica" w:hAnsi="Helvetica" w:cs="Helvetica"/>
        </w:rPr>
        <w:t xml:space="preserve"> bank reconciliation for a</w:t>
      </w:r>
      <w:r w:rsidR="001A2CBA" w:rsidRPr="00D83F33">
        <w:rPr>
          <w:rFonts w:ascii="Helvetica" w:hAnsi="Helvetica" w:cs="Helvetica"/>
        </w:rPr>
        <w:t>ll</w:t>
      </w:r>
      <w:r w:rsidR="009064A9" w:rsidRPr="00D83F33">
        <w:rPr>
          <w:rFonts w:ascii="Helvetica" w:hAnsi="Helvetica" w:cs="Helvetica"/>
        </w:rPr>
        <w:t xml:space="preserve"> bank accounts.</w:t>
      </w:r>
      <w:r w:rsidR="008A2D58" w:rsidRPr="00D83F33">
        <w:rPr>
          <w:rFonts w:ascii="Helvetica" w:hAnsi="Helvetica" w:cs="Helvetica"/>
        </w:rPr>
        <w:t xml:space="preserve"> </w:t>
      </w:r>
    </w:p>
    <w:p w:rsidR="003B55B2" w:rsidRPr="00D83F33" w:rsidRDefault="003B55B2" w:rsidP="00773836">
      <w:pPr>
        <w:numPr>
          <w:ilvl w:val="0"/>
          <w:numId w:val="4"/>
        </w:numPr>
        <w:tabs>
          <w:tab w:val="clear" w:pos="720"/>
          <w:tab w:val="num" w:pos="540"/>
        </w:tabs>
        <w:spacing w:line="360" w:lineRule="auto"/>
        <w:ind w:left="360"/>
        <w:jc w:val="both"/>
        <w:textAlignment w:val="baseline"/>
        <w:rPr>
          <w:rFonts w:ascii="Helvetica" w:hAnsi="Helvetica" w:cs="Helvetica"/>
          <w:b/>
        </w:rPr>
      </w:pPr>
      <w:r w:rsidRPr="00D83F33">
        <w:rPr>
          <w:rFonts w:ascii="Helvetica" w:hAnsi="Helvetica" w:cs="Helvetica"/>
        </w:rPr>
        <w:t>Prepares monthly expenditure statements and ensures that expenditure conforms to budgetary limits.</w:t>
      </w:r>
    </w:p>
    <w:p w:rsidR="00447523" w:rsidRPr="00D83F33" w:rsidRDefault="00447523" w:rsidP="00773836">
      <w:pPr>
        <w:numPr>
          <w:ilvl w:val="0"/>
          <w:numId w:val="4"/>
        </w:numPr>
        <w:tabs>
          <w:tab w:val="clear" w:pos="720"/>
          <w:tab w:val="num" w:pos="540"/>
        </w:tabs>
        <w:spacing w:line="360" w:lineRule="auto"/>
        <w:ind w:left="360"/>
        <w:jc w:val="both"/>
        <w:textAlignment w:val="baseline"/>
        <w:rPr>
          <w:rFonts w:ascii="Helvetica" w:hAnsi="Helvetica" w:cs="Helvetica"/>
          <w:b/>
        </w:rPr>
      </w:pPr>
      <w:r w:rsidRPr="00D83F33">
        <w:rPr>
          <w:rFonts w:ascii="Helvetica" w:hAnsi="Helvetica" w:cs="Helvetica"/>
        </w:rPr>
        <w:t>Individual Work</w:t>
      </w:r>
      <w:r w:rsidR="0004076D" w:rsidRPr="00D83F33">
        <w:rPr>
          <w:rFonts w:ascii="Helvetica" w:hAnsi="Helvetica" w:cs="Helvetica"/>
        </w:rPr>
        <w:t xml:space="preserve"> </w:t>
      </w:r>
      <w:r w:rsidRPr="00D83F33">
        <w:rPr>
          <w:rFonts w:ascii="Helvetica" w:hAnsi="Helvetica" w:cs="Helvetica"/>
        </w:rPr>
        <w:t>plan prepared</w:t>
      </w:r>
    </w:p>
    <w:p w:rsidR="00A450B8" w:rsidRPr="00D83F33" w:rsidRDefault="00A450B8" w:rsidP="00773836">
      <w:pPr>
        <w:spacing w:line="360" w:lineRule="auto"/>
        <w:ind w:left="450"/>
        <w:jc w:val="both"/>
        <w:textAlignment w:val="baseline"/>
        <w:rPr>
          <w:rFonts w:ascii="Helvetica" w:hAnsi="Helvetica" w:cs="Helvetica"/>
          <w:b/>
        </w:rPr>
      </w:pPr>
    </w:p>
    <w:p w:rsidR="00843CEF" w:rsidRPr="00D83F33" w:rsidRDefault="00C36923" w:rsidP="00773836">
      <w:pPr>
        <w:spacing w:line="360" w:lineRule="auto"/>
        <w:jc w:val="both"/>
        <w:rPr>
          <w:rFonts w:ascii="Helvetica" w:hAnsi="Helvetica" w:cs="Helvetica"/>
        </w:rPr>
      </w:pPr>
      <w:r w:rsidRPr="00D83F33">
        <w:rPr>
          <w:rFonts w:ascii="Helvetica" w:hAnsi="Helvetica" w:cs="Helvetica"/>
          <w:b/>
          <w:u w:val="single"/>
        </w:rPr>
        <w:t xml:space="preserve"> </w:t>
      </w:r>
      <w:r w:rsidR="00843CEF" w:rsidRPr="00D83F33">
        <w:rPr>
          <w:rFonts w:ascii="Helvetica" w:hAnsi="Helvetica" w:cs="Helvetica"/>
          <w:b/>
          <w:u w:val="single"/>
        </w:rPr>
        <w:t xml:space="preserve">Other </w:t>
      </w:r>
    </w:p>
    <w:p w:rsidR="00030DF9" w:rsidRPr="00D83F33" w:rsidRDefault="00030DF9" w:rsidP="00773836">
      <w:pPr>
        <w:pStyle w:val="Header"/>
        <w:numPr>
          <w:ilvl w:val="0"/>
          <w:numId w:val="4"/>
        </w:numPr>
        <w:tabs>
          <w:tab w:val="clear" w:pos="4680"/>
          <w:tab w:val="clear" w:pos="9360"/>
          <w:tab w:val="left" w:pos="540"/>
        </w:tabs>
        <w:spacing w:line="360" w:lineRule="auto"/>
        <w:ind w:left="450" w:hanging="450"/>
        <w:jc w:val="both"/>
        <w:rPr>
          <w:rFonts w:ascii="Helvetica" w:hAnsi="Helvetica" w:cs="Helvetica"/>
        </w:rPr>
      </w:pPr>
      <w:r w:rsidRPr="00D83F33">
        <w:rPr>
          <w:rFonts w:ascii="Helvetica" w:hAnsi="Helvetica" w:cs="Helvetica"/>
        </w:rPr>
        <w:t>Undertakes any other</w:t>
      </w:r>
      <w:r w:rsidR="00843CEF" w:rsidRPr="00D83F33">
        <w:rPr>
          <w:rFonts w:ascii="Helvetica" w:hAnsi="Helvetica" w:cs="Helvetica"/>
        </w:rPr>
        <w:t xml:space="preserve"> related</w:t>
      </w:r>
      <w:r w:rsidRPr="00D83F33">
        <w:rPr>
          <w:rFonts w:ascii="Helvetica" w:hAnsi="Helvetica" w:cs="Helvetica"/>
        </w:rPr>
        <w:t xml:space="preserve"> duties assigned </w:t>
      </w:r>
      <w:r w:rsidR="001A2CBA" w:rsidRPr="00D83F33">
        <w:rPr>
          <w:rFonts w:ascii="Helvetica" w:hAnsi="Helvetica" w:cs="Helvetica"/>
        </w:rPr>
        <w:t xml:space="preserve">by the </w:t>
      </w:r>
      <w:r w:rsidR="00C36923" w:rsidRPr="00D83F33">
        <w:rPr>
          <w:rFonts w:ascii="Helvetica" w:hAnsi="Helvetica" w:cs="Helvetica"/>
        </w:rPr>
        <w:t>Accounts</w:t>
      </w:r>
      <w:r w:rsidR="001A2CBA" w:rsidRPr="00D83F33">
        <w:rPr>
          <w:rFonts w:ascii="Helvetica" w:hAnsi="Helvetica" w:cs="Helvetica"/>
        </w:rPr>
        <w:t xml:space="preserve"> and </w:t>
      </w:r>
      <w:r w:rsidR="00C36923" w:rsidRPr="00D83F33">
        <w:rPr>
          <w:rFonts w:ascii="Helvetica" w:hAnsi="Helvetica" w:cs="Helvetica"/>
        </w:rPr>
        <w:t>Finance</w:t>
      </w:r>
      <w:r w:rsidR="001A2CBA" w:rsidRPr="00D83F33">
        <w:rPr>
          <w:rFonts w:ascii="Helvetica" w:hAnsi="Helvetica" w:cs="Helvetica"/>
        </w:rPr>
        <w:t xml:space="preserve"> Manager </w:t>
      </w:r>
      <w:r w:rsidRPr="00D83F33">
        <w:rPr>
          <w:rFonts w:ascii="Helvetica" w:hAnsi="Helvetica" w:cs="Helvetica"/>
        </w:rPr>
        <w:t>within the scope of the job</w:t>
      </w:r>
      <w:r w:rsidR="0090618C" w:rsidRPr="00D83F33">
        <w:rPr>
          <w:rFonts w:ascii="Helvetica" w:hAnsi="Helvetica" w:cs="Helvetica"/>
        </w:rPr>
        <w:t>.</w:t>
      </w:r>
    </w:p>
    <w:p w:rsidR="00D45C9F" w:rsidRPr="00D83F33" w:rsidRDefault="00D45C9F" w:rsidP="00773836">
      <w:pPr>
        <w:spacing w:line="360" w:lineRule="auto"/>
        <w:jc w:val="both"/>
        <w:rPr>
          <w:rFonts w:ascii="Helvetica" w:hAnsi="Helvetica" w:cs="Helvetica"/>
          <w:b/>
          <w:color w:val="0033CC"/>
          <w:sz w:val="20"/>
          <w:szCs w:val="20"/>
        </w:rPr>
      </w:pPr>
    </w:p>
    <w:p w:rsidR="00D45C9F" w:rsidRPr="00D83F33" w:rsidRDefault="00482EAD" w:rsidP="00773836">
      <w:pPr>
        <w:spacing w:line="360" w:lineRule="auto"/>
        <w:jc w:val="both"/>
        <w:rPr>
          <w:rFonts w:ascii="Helvetica" w:hAnsi="Helvetica" w:cs="Helvetica"/>
          <w:b/>
          <w:color w:val="0033CC"/>
          <w:u w:val="single"/>
        </w:rPr>
      </w:pPr>
      <w:r w:rsidRPr="00D83F33">
        <w:rPr>
          <w:rFonts w:ascii="Helvetica" w:hAnsi="Helvetica" w:cs="Helvetica"/>
          <w:b/>
          <w:color w:val="0033CC"/>
          <w:u w:val="single"/>
        </w:rPr>
        <w:t>PERFORMANCE STANDARDS</w:t>
      </w:r>
    </w:p>
    <w:p w:rsidR="0090618C" w:rsidRPr="00E64203" w:rsidRDefault="0090618C" w:rsidP="00BE7C4F">
      <w:pPr>
        <w:pStyle w:val="ListParagraph"/>
        <w:numPr>
          <w:ilvl w:val="0"/>
          <w:numId w:val="31"/>
        </w:numPr>
        <w:spacing w:line="360" w:lineRule="auto"/>
        <w:ind w:left="426"/>
        <w:jc w:val="both"/>
        <w:rPr>
          <w:rFonts w:ascii="Helvetica" w:hAnsi="Helvetica" w:cs="Helvetica"/>
        </w:rPr>
      </w:pPr>
      <w:bookmarkStart w:id="0" w:name="_GoBack"/>
      <w:r w:rsidRPr="00E64203">
        <w:rPr>
          <w:rFonts w:ascii="Helvetica" w:hAnsi="Helvetica" w:cs="Helvetica"/>
        </w:rPr>
        <w:t xml:space="preserve">Payments </w:t>
      </w:r>
      <w:r w:rsidR="008669ED" w:rsidRPr="00E64203">
        <w:rPr>
          <w:rFonts w:ascii="Helvetica" w:hAnsi="Helvetica" w:cs="Helvetica"/>
        </w:rPr>
        <w:t xml:space="preserve">to contractors and suppliers </w:t>
      </w:r>
      <w:r w:rsidRPr="00E64203">
        <w:rPr>
          <w:rFonts w:ascii="Helvetica" w:hAnsi="Helvetica" w:cs="Helvetica"/>
        </w:rPr>
        <w:t>are accurate and timely.</w:t>
      </w:r>
    </w:p>
    <w:p w:rsidR="008669ED" w:rsidRPr="00E64203" w:rsidRDefault="008669ED" w:rsidP="00BE7C4F">
      <w:pPr>
        <w:pStyle w:val="ListParagraph"/>
        <w:numPr>
          <w:ilvl w:val="0"/>
          <w:numId w:val="31"/>
        </w:numPr>
        <w:spacing w:line="360" w:lineRule="auto"/>
        <w:ind w:left="426"/>
        <w:jc w:val="both"/>
        <w:rPr>
          <w:rFonts w:ascii="Helvetica" w:hAnsi="Helvetica" w:cs="Helvetica"/>
        </w:rPr>
      </w:pPr>
      <w:r w:rsidRPr="00E64203">
        <w:rPr>
          <w:rFonts w:ascii="Helvetica" w:hAnsi="Helvetica" w:cs="Helvetica"/>
        </w:rPr>
        <w:t>Salary payments are accurate, timely and appropriate statutory deductions made as scheduled.</w:t>
      </w:r>
    </w:p>
    <w:p w:rsidR="00030DF9" w:rsidRPr="00E64203" w:rsidRDefault="008669ED" w:rsidP="00BE7C4F">
      <w:pPr>
        <w:pStyle w:val="ListParagraph"/>
        <w:numPr>
          <w:ilvl w:val="0"/>
          <w:numId w:val="31"/>
        </w:numPr>
        <w:spacing w:line="360" w:lineRule="auto"/>
        <w:ind w:left="426"/>
        <w:jc w:val="both"/>
        <w:rPr>
          <w:rFonts w:ascii="Helvetica" w:hAnsi="Helvetica" w:cs="Helvetica"/>
        </w:rPr>
      </w:pPr>
      <w:r w:rsidRPr="00E64203">
        <w:rPr>
          <w:rFonts w:ascii="Helvetica" w:hAnsi="Helvetica" w:cs="Helvetica"/>
        </w:rPr>
        <w:t xml:space="preserve">Financial and </w:t>
      </w:r>
      <w:r w:rsidR="000F424F" w:rsidRPr="00E64203">
        <w:rPr>
          <w:rFonts w:ascii="Helvetica" w:hAnsi="Helvetica" w:cs="Helvetica"/>
        </w:rPr>
        <w:t>a</w:t>
      </w:r>
      <w:r w:rsidRPr="00E64203">
        <w:rPr>
          <w:rFonts w:ascii="Helvetica" w:hAnsi="Helvetica" w:cs="Helvetica"/>
        </w:rPr>
        <w:t xml:space="preserve">ccounting </w:t>
      </w:r>
      <w:r w:rsidR="000F424F" w:rsidRPr="00E64203">
        <w:rPr>
          <w:rFonts w:ascii="Helvetica" w:hAnsi="Helvetica" w:cs="Helvetica"/>
        </w:rPr>
        <w:t>f</w:t>
      </w:r>
      <w:r w:rsidRPr="00E64203">
        <w:rPr>
          <w:rFonts w:ascii="Helvetica" w:hAnsi="Helvetica" w:cs="Helvetica"/>
        </w:rPr>
        <w:t>iles and records are up-to-date and accurately maintained.</w:t>
      </w:r>
    </w:p>
    <w:p w:rsidR="00BF334D" w:rsidRPr="00E64203" w:rsidRDefault="00BF334D" w:rsidP="00BE7C4F">
      <w:pPr>
        <w:pStyle w:val="ListParagraph"/>
        <w:numPr>
          <w:ilvl w:val="0"/>
          <w:numId w:val="31"/>
        </w:numPr>
        <w:spacing w:line="360" w:lineRule="auto"/>
        <w:ind w:left="426"/>
        <w:jc w:val="both"/>
        <w:rPr>
          <w:rFonts w:ascii="Helvetica" w:hAnsi="Helvetica" w:cs="Helvetica"/>
        </w:rPr>
      </w:pPr>
      <w:r w:rsidRPr="00E64203">
        <w:rPr>
          <w:rFonts w:ascii="Helvetica" w:hAnsi="Helvetica" w:cs="Helvetica"/>
        </w:rPr>
        <w:t>Bank accounts accurately reconciled on a monthly basis.</w:t>
      </w:r>
    </w:p>
    <w:p w:rsidR="00BE031B" w:rsidRPr="00E64203" w:rsidRDefault="00BE031B" w:rsidP="00BE7C4F">
      <w:pPr>
        <w:pStyle w:val="ListParagraph"/>
        <w:numPr>
          <w:ilvl w:val="0"/>
          <w:numId w:val="31"/>
        </w:numPr>
        <w:spacing w:line="360" w:lineRule="auto"/>
        <w:ind w:left="426"/>
        <w:jc w:val="both"/>
        <w:rPr>
          <w:rFonts w:ascii="Helvetica" w:hAnsi="Helvetica" w:cs="Helvetica"/>
        </w:rPr>
      </w:pPr>
      <w:r w:rsidRPr="00E64203">
        <w:rPr>
          <w:rFonts w:ascii="Helvetica" w:hAnsi="Helvetica" w:cs="Helvetica"/>
        </w:rPr>
        <w:t>Professionalism is consistently demonstrated in the performance of duties</w:t>
      </w:r>
    </w:p>
    <w:p w:rsidR="00324409" w:rsidRPr="00E64203" w:rsidRDefault="00324409" w:rsidP="00BE7C4F">
      <w:pPr>
        <w:pStyle w:val="ListParagraph"/>
        <w:numPr>
          <w:ilvl w:val="0"/>
          <w:numId w:val="31"/>
        </w:numPr>
        <w:spacing w:line="360" w:lineRule="auto"/>
        <w:ind w:left="426"/>
        <w:jc w:val="both"/>
        <w:rPr>
          <w:rFonts w:ascii="Helvetica" w:hAnsi="Helvetica" w:cs="Helvetica"/>
        </w:rPr>
      </w:pPr>
      <w:r w:rsidRPr="00E64203">
        <w:rPr>
          <w:rFonts w:ascii="Helvetica" w:hAnsi="Helvetica" w:cs="Helvetica"/>
        </w:rPr>
        <w:t>Established targets are consistently achieved.</w:t>
      </w:r>
    </w:p>
    <w:p w:rsidR="00E64203" w:rsidRPr="00E64203" w:rsidRDefault="00E64203" w:rsidP="00BE7C4F">
      <w:pPr>
        <w:pStyle w:val="ListParagraph"/>
        <w:numPr>
          <w:ilvl w:val="0"/>
          <w:numId w:val="31"/>
        </w:numPr>
        <w:spacing w:line="360" w:lineRule="auto"/>
        <w:ind w:left="426"/>
        <w:jc w:val="both"/>
        <w:rPr>
          <w:rFonts w:ascii="Helvetica" w:hAnsi="Helvetica" w:cs="Helvetica"/>
        </w:rPr>
      </w:pPr>
      <w:r w:rsidRPr="00E64203">
        <w:rPr>
          <w:rFonts w:ascii="Helvetica" w:hAnsi="Helvetica" w:cs="Helvetica"/>
        </w:rPr>
        <w:lastRenderedPageBreak/>
        <w:t>Professionalism and integrity are consistently demonstrated in keeping with the established standards of NET</w:t>
      </w:r>
    </w:p>
    <w:p w:rsidR="00E64203" w:rsidRPr="00E64203" w:rsidRDefault="00E64203" w:rsidP="00BE7C4F">
      <w:pPr>
        <w:pStyle w:val="ListParagraph"/>
        <w:numPr>
          <w:ilvl w:val="0"/>
          <w:numId w:val="31"/>
        </w:numPr>
        <w:spacing w:line="360" w:lineRule="auto"/>
        <w:ind w:left="426"/>
        <w:jc w:val="both"/>
        <w:rPr>
          <w:rFonts w:ascii="Helvetica" w:hAnsi="Helvetica" w:cs="Helvetica"/>
        </w:rPr>
      </w:pPr>
      <w:r w:rsidRPr="00E64203">
        <w:rPr>
          <w:rFonts w:ascii="Helvetica" w:hAnsi="Helvetica" w:cs="Helvetica"/>
        </w:rPr>
        <w:t>Correspondence and reports are prepared in a timely manner and a high level of accuracy maintained.</w:t>
      </w:r>
    </w:p>
    <w:p w:rsidR="00E64203" w:rsidRPr="00E64203" w:rsidRDefault="00E64203" w:rsidP="00BE7C4F">
      <w:pPr>
        <w:pStyle w:val="ListParagraph"/>
        <w:numPr>
          <w:ilvl w:val="0"/>
          <w:numId w:val="31"/>
        </w:numPr>
        <w:spacing w:line="360" w:lineRule="auto"/>
        <w:ind w:left="426"/>
        <w:jc w:val="both"/>
        <w:rPr>
          <w:rFonts w:ascii="Helvetica" w:hAnsi="Helvetica" w:cs="Helvetica"/>
        </w:rPr>
      </w:pPr>
      <w:r w:rsidRPr="00E64203">
        <w:rPr>
          <w:rFonts w:ascii="Helvetica" w:hAnsi="Helvetica" w:cs="Helvetica"/>
        </w:rPr>
        <w:t>Confidentiality, dependability and tact are consistently displayed in the conduct of duties.</w:t>
      </w:r>
    </w:p>
    <w:bookmarkEnd w:id="0"/>
    <w:p w:rsidR="0063476C" w:rsidRDefault="0063476C" w:rsidP="00773836">
      <w:pPr>
        <w:tabs>
          <w:tab w:val="num" w:pos="450"/>
        </w:tabs>
        <w:spacing w:line="360" w:lineRule="auto"/>
        <w:ind w:hanging="720"/>
        <w:jc w:val="both"/>
        <w:rPr>
          <w:rFonts w:ascii="Helvetica" w:hAnsi="Helvetica" w:cs="Helvetica"/>
          <w:b/>
          <w:color w:val="0033CC"/>
        </w:rPr>
      </w:pPr>
    </w:p>
    <w:p w:rsidR="0063476C" w:rsidRDefault="0063476C" w:rsidP="0063476C">
      <w:pPr>
        <w:spacing w:line="360" w:lineRule="auto"/>
        <w:jc w:val="both"/>
        <w:rPr>
          <w:rFonts w:ascii="Helvetica" w:hAnsi="Helvetica" w:cs="Helvetica"/>
          <w:b/>
          <w:bCs/>
          <w:color w:val="0033CC"/>
          <w:lang w:val="en-GB"/>
        </w:rPr>
      </w:pPr>
      <w:r w:rsidRPr="00D83F33">
        <w:rPr>
          <w:rFonts w:ascii="Helvetica" w:hAnsi="Helvetica" w:cs="Helvetica"/>
          <w:b/>
          <w:bCs/>
          <w:color w:val="0033CC"/>
          <w:u w:val="single"/>
          <w:lang w:val="en-GB"/>
        </w:rPr>
        <w:t>Internal and External Contacts (specify purpose of significant contacts</w:t>
      </w:r>
      <w:r w:rsidR="00F107A5">
        <w:rPr>
          <w:rFonts w:ascii="Helvetica" w:hAnsi="Helvetica" w:cs="Helvetica"/>
          <w:b/>
          <w:bCs/>
          <w:color w:val="0033CC"/>
          <w:u w:val="single"/>
          <w:lang w:val="en-GB"/>
        </w:rPr>
        <w:t>)</w:t>
      </w:r>
      <w:r w:rsidRPr="00D83F33">
        <w:rPr>
          <w:rFonts w:ascii="Helvetica" w:hAnsi="Helvetica" w:cs="Helvetica"/>
          <w:b/>
          <w:bCs/>
          <w:color w:val="0033CC"/>
          <w:lang w:val="en-GB"/>
        </w:rPr>
        <w:t xml:space="preserve"> </w:t>
      </w:r>
    </w:p>
    <w:p w:rsidR="0063476C" w:rsidRDefault="0063476C" w:rsidP="0063476C">
      <w:pPr>
        <w:spacing w:line="360" w:lineRule="auto"/>
        <w:jc w:val="both"/>
        <w:rPr>
          <w:rFonts w:ascii="Helvetica" w:hAnsi="Helvetica" w:cs="Helvetica"/>
          <w:b/>
          <w:bCs/>
          <w:color w:val="0033CC"/>
          <w:lang w:val="en-GB"/>
        </w:rPr>
      </w:pPr>
    </w:p>
    <w:p w:rsidR="0063476C" w:rsidRPr="00D83F33" w:rsidRDefault="0063476C" w:rsidP="0063476C">
      <w:pPr>
        <w:spacing w:line="360" w:lineRule="auto"/>
        <w:jc w:val="both"/>
        <w:rPr>
          <w:rFonts w:ascii="Helvetica" w:hAnsi="Helvetica" w:cs="Helvetica"/>
          <w:b/>
          <w:bCs/>
          <w:u w:val="single"/>
          <w:lang w:val="en-GB"/>
        </w:rPr>
      </w:pPr>
      <w:r w:rsidRPr="00D83F33">
        <w:rPr>
          <w:rFonts w:ascii="Helvetica" w:hAnsi="Helvetica" w:cs="Helvetica"/>
          <w:b/>
          <w:bCs/>
          <w:lang w:val="en-GB"/>
        </w:rPr>
        <w:t>Within the National Education Trust and the Ministry of Education &amp; Youth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5310"/>
      </w:tblGrid>
      <w:tr w:rsidR="0063476C" w:rsidRPr="00D83F33" w:rsidTr="00C82A51">
        <w:trPr>
          <w:tblHeader/>
        </w:trPr>
        <w:tc>
          <w:tcPr>
            <w:tcW w:w="4050" w:type="dxa"/>
          </w:tcPr>
          <w:p w:rsidR="0063476C" w:rsidRPr="00D83F33" w:rsidRDefault="0063476C" w:rsidP="00255336">
            <w:pPr>
              <w:jc w:val="both"/>
              <w:rPr>
                <w:rFonts w:ascii="Helvetica" w:hAnsi="Helvetica" w:cs="Helvetica"/>
                <w:b/>
                <w:lang w:val="en-GB"/>
              </w:rPr>
            </w:pPr>
            <w:r w:rsidRPr="00D83F33">
              <w:rPr>
                <w:rFonts w:ascii="Helvetica" w:hAnsi="Helvetica" w:cs="Helvetica"/>
                <w:b/>
                <w:lang w:val="en-GB"/>
              </w:rPr>
              <w:t>Contact (Title)</w:t>
            </w:r>
          </w:p>
        </w:tc>
        <w:tc>
          <w:tcPr>
            <w:tcW w:w="5310" w:type="dxa"/>
          </w:tcPr>
          <w:p w:rsidR="0063476C" w:rsidRPr="00D83F33" w:rsidRDefault="0063476C" w:rsidP="00255336">
            <w:pPr>
              <w:jc w:val="both"/>
              <w:rPr>
                <w:rFonts w:ascii="Helvetica" w:hAnsi="Helvetica" w:cs="Helvetica"/>
                <w:b/>
                <w:lang w:val="en-GB"/>
              </w:rPr>
            </w:pPr>
            <w:r w:rsidRPr="00D83F33">
              <w:rPr>
                <w:rFonts w:ascii="Helvetica" w:hAnsi="Helvetica" w:cs="Helvetica"/>
                <w:b/>
                <w:lang w:val="en-GB"/>
              </w:rPr>
              <w:t xml:space="preserve">Purpose of Communication </w:t>
            </w:r>
          </w:p>
        </w:tc>
      </w:tr>
      <w:tr w:rsidR="0063476C" w:rsidRPr="00D83F33" w:rsidTr="00C82A51">
        <w:tc>
          <w:tcPr>
            <w:tcW w:w="4050" w:type="dxa"/>
          </w:tcPr>
          <w:p w:rsidR="0063476C" w:rsidRPr="00D83F33" w:rsidRDefault="0063476C" w:rsidP="00255336">
            <w:pPr>
              <w:jc w:val="both"/>
              <w:rPr>
                <w:rFonts w:ascii="Helvetica" w:hAnsi="Helvetica" w:cs="Helvetica"/>
                <w:lang w:val="en-GB"/>
              </w:rPr>
            </w:pPr>
            <w:r w:rsidRPr="00D83F33">
              <w:rPr>
                <w:rFonts w:ascii="Helvetica" w:hAnsi="Helvetica" w:cs="Helvetica"/>
                <w:lang w:val="en-GB"/>
              </w:rPr>
              <w:t xml:space="preserve">Unit Team members  </w:t>
            </w:r>
          </w:p>
        </w:tc>
        <w:tc>
          <w:tcPr>
            <w:tcW w:w="5310" w:type="dxa"/>
          </w:tcPr>
          <w:p w:rsidR="0063476C" w:rsidRPr="00D83F33" w:rsidRDefault="0063476C" w:rsidP="00255336">
            <w:pPr>
              <w:jc w:val="both"/>
              <w:rPr>
                <w:rFonts w:ascii="Helvetica" w:hAnsi="Helvetica" w:cs="Helvetica"/>
                <w:lang w:val="en-GB"/>
              </w:rPr>
            </w:pPr>
            <w:r w:rsidRPr="00D83F33">
              <w:rPr>
                <w:rFonts w:ascii="Helvetica" w:hAnsi="Helvetica" w:cs="Helvetica"/>
                <w:lang w:val="en-GB"/>
              </w:rPr>
              <w:t>Information sharing on bills to be paid, cash flow projections, preparation of procurement plan</w:t>
            </w:r>
          </w:p>
        </w:tc>
      </w:tr>
      <w:tr w:rsidR="0063476C" w:rsidRPr="00D83F33" w:rsidTr="00C82A51">
        <w:trPr>
          <w:trHeight w:val="368"/>
        </w:trPr>
        <w:tc>
          <w:tcPr>
            <w:tcW w:w="4050" w:type="dxa"/>
          </w:tcPr>
          <w:p w:rsidR="0063476C" w:rsidRPr="00D83F33" w:rsidRDefault="0063476C" w:rsidP="00255336">
            <w:pPr>
              <w:jc w:val="both"/>
              <w:rPr>
                <w:rFonts w:ascii="Helvetica" w:hAnsi="Helvetica" w:cs="Helvetica"/>
              </w:rPr>
            </w:pPr>
            <w:r w:rsidRPr="00D83F33">
              <w:rPr>
                <w:rFonts w:ascii="Helvetica" w:hAnsi="Helvetica" w:cs="Helvetica"/>
              </w:rPr>
              <w:t>Infrastructure Management</w:t>
            </w:r>
          </w:p>
        </w:tc>
        <w:tc>
          <w:tcPr>
            <w:tcW w:w="5310" w:type="dxa"/>
          </w:tcPr>
          <w:p w:rsidR="0063476C" w:rsidRPr="00D83F33" w:rsidRDefault="0063476C" w:rsidP="00255336">
            <w:pPr>
              <w:jc w:val="both"/>
              <w:rPr>
                <w:rFonts w:ascii="Helvetica" w:hAnsi="Helvetica" w:cs="Helvetica"/>
                <w:lang w:val="en-GB"/>
              </w:rPr>
            </w:pPr>
            <w:r w:rsidRPr="00D83F33">
              <w:rPr>
                <w:rFonts w:ascii="Helvetica" w:hAnsi="Helvetica" w:cs="Helvetica"/>
                <w:lang w:val="en-GB"/>
              </w:rPr>
              <w:t>Exchange of information re verification of and time-frame for payments, cash flow and budget preparation.</w:t>
            </w:r>
          </w:p>
        </w:tc>
      </w:tr>
    </w:tbl>
    <w:p w:rsidR="0063476C" w:rsidRPr="00D83F33" w:rsidRDefault="0063476C" w:rsidP="0063476C">
      <w:pPr>
        <w:spacing w:line="360" w:lineRule="auto"/>
        <w:jc w:val="both"/>
        <w:rPr>
          <w:rFonts w:ascii="Helvetica" w:hAnsi="Helvetica" w:cs="Helvetica"/>
          <w:b/>
          <w:bCs/>
          <w:lang w:val="en-GB"/>
        </w:rPr>
      </w:pPr>
    </w:p>
    <w:p w:rsidR="0063476C" w:rsidRPr="00D83F33" w:rsidRDefault="0063476C" w:rsidP="0063476C">
      <w:pPr>
        <w:spacing w:line="360" w:lineRule="auto"/>
        <w:jc w:val="both"/>
        <w:rPr>
          <w:rFonts w:ascii="Helvetica" w:hAnsi="Helvetica" w:cs="Helvetica"/>
          <w:b/>
          <w:bCs/>
          <w:lang w:val="en-GB"/>
        </w:rPr>
      </w:pPr>
      <w:r w:rsidRPr="00D83F33">
        <w:rPr>
          <w:rFonts w:ascii="Helvetica" w:hAnsi="Helvetica" w:cs="Helvetica"/>
          <w:b/>
          <w:bCs/>
          <w:lang w:val="en-GB"/>
        </w:rPr>
        <w:t>Contacts external to the organisation required for the achievement of the position objectives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8"/>
        <w:gridCol w:w="5310"/>
      </w:tblGrid>
      <w:tr w:rsidR="0063476C" w:rsidRPr="00D83F33" w:rsidTr="00C82A51">
        <w:trPr>
          <w:tblHeader/>
        </w:trPr>
        <w:tc>
          <w:tcPr>
            <w:tcW w:w="3978" w:type="dxa"/>
          </w:tcPr>
          <w:p w:rsidR="0063476C" w:rsidRPr="00D83F33" w:rsidRDefault="0063476C" w:rsidP="00255336">
            <w:pPr>
              <w:jc w:val="both"/>
              <w:rPr>
                <w:rFonts w:ascii="Helvetica" w:hAnsi="Helvetica" w:cs="Helvetica"/>
                <w:b/>
                <w:lang w:val="en-GB"/>
              </w:rPr>
            </w:pPr>
            <w:r w:rsidRPr="00D83F33">
              <w:rPr>
                <w:rFonts w:ascii="Helvetica" w:hAnsi="Helvetica" w:cs="Helvetica"/>
                <w:b/>
                <w:lang w:val="en-GB"/>
              </w:rPr>
              <w:t>Contact (Title)</w:t>
            </w:r>
          </w:p>
        </w:tc>
        <w:tc>
          <w:tcPr>
            <w:tcW w:w="5310" w:type="dxa"/>
          </w:tcPr>
          <w:p w:rsidR="0063476C" w:rsidRPr="00D83F33" w:rsidRDefault="0063476C" w:rsidP="00255336">
            <w:pPr>
              <w:jc w:val="both"/>
              <w:rPr>
                <w:rFonts w:ascii="Helvetica" w:hAnsi="Helvetica" w:cs="Helvetica"/>
                <w:b/>
                <w:lang w:val="en-GB"/>
              </w:rPr>
            </w:pPr>
            <w:r w:rsidRPr="00D83F33">
              <w:rPr>
                <w:rFonts w:ascii="Helvetica" w:hAnsi="Helvetica" w:cs="Helvetica"/>
                <w:b/>
                <w:lang w:val="en-GB"/>
              </w:rPr>
              <w:t xml:space="preserve">Purpose of Communication </w:t>
            </w:r>
          </w:p>
        </w:tc>
      </w:tr>
      <w:tr w:rsidR="0063476C" w:rsidRPr="00D83F33" w:rsidTr="00C82A51">
        <w:tc>
          <w:tcPr>
            <w:tcW w:w="3978" w:type="dxa"/>
          </w:tcPr>
          <w:p w:rsidR="0063476C" w:rsidRPr="00D83F33" w:rsidRDefault="0063476C" w:rsidP="00255336">
            <w:pPr>
              <w:jc w:val="both"/>
              <w:rPr>
                <w:rFonts w:ascii="Helvetica" w:hAnsi="Helvetica" w:cs="Helvetica"/>
                <w:lang w:val="en-GB"/>
              </w:rPr>
            </w:pPr>
            <w:r w:rsidRPr="00D83F33">
              <w:rPr>
                <w:rFonts w:ascii="Helvetica" w:hAnsi="Helvetica" w:cs="Helvetica"/>
                <w:lang w:val="en-GB"/>
              </w:rPr>
              <w:t xml:space="preserve">Banks </w:t>
            </w:r>
          </w:p>
        </w:tc>
        <w:tc>
          <w:tcPr>
            <w:tcW w:w="5310" w:type="dxa"/>
          </w:tcPr>
          <w:p w:rsidR="0063476C" w:rsidRPr="00D83F33" w:rsidRDefault="0063476C" w:rsidP="00255336">
            <w:pPr>
              <w:jc w:val="both"/>
              <w:rPr>
                <w:rFonts w:ascii="Helvetica" w:hAnsi="Helvetica" w:cs="Helvetica"/>
                <w:lang w:val="en-GB"/>
              </w:rPr>
            </w:pPr>
            <w:r w:rsidRPr="00D83F33">
              <w:rPr>
                <w:rFonts w:ascii="Helvetica" w:hAnsi="Helvetica" w:cs="Helvetica"/>
                <w:lang w:val="en-GB"/>
              </w:rPr>
              <w:t>Conducting banking transactions</w:t>
            </w:r>
          </w:p>
        </w:tc>
      </w:tr>
      <w:tr w:rsidR="0063476C" w:rsidRPr="00D83F33" w:rsidTr="00C82A51">
        <w:tc>
          <w:tcPr>
            <w:tcW w:w="3978" w:type="dxa"/>
          </w:tcPr>
          <w:p w:rsidR="0063476C" w:rsidRPr="00D83F33" w:rsidRDefault="0063476C" w:rsidP="00255336">
            <w:pPr>
              <w:jc w:val="both"/>
              <w:rPr>
                <w:rFonts w:ascii="Helvetica" w:hAnsi="Helvetica" w:cs="Helvetica"/>
                <w:lang w:val="en-GB"/>
              </w:rPr>
            </w:pPr>
            <w:r w:rsidRPr="00D83F33">
              <w:rPr>
                <w:rFonts w:ascii="Helvetica" w:hAnsi="Helvetica" w:cs="Helvetica"/>
                <w:lang w:val="en-GB"/>
              </w:rPr>
              <w:t>Ministry of Finance &amp; the Public Service</w:t>
            </w:r>
          </w:p>
        </w:tc>
        <w:tc>
          <w:tcPr>
            <w:tcW w:w="5310" w:type="dxa"/>
          </w:tcPr>
          <w:p w:rsidR="0063476C" w:rsidRPr="00D83F33" w:rsidRDefault="0063476C" w:rsidP="00255336">
            <w:pPr>
              <w:jc w:val="both"/>
              <w:rPr>
                <w:rFonts w:ascii="Helvetica" w:hAnsi="Helvetica" w:cs="Helvetica"/>
                <w:lang w:val="en-GB"/>
              </w:rPr>
            </w:pPr>
            <w:r w:rsidRPr="00D83F33">
              <w:rPr>
                <w:rFonts w:ascii="Helvetica" w:hAnsi="Helvetica" w:cs="Helvetica"/>
                <w:lang w:val="en-GB"/>
              </w:rPr>
              <w:t>Exchange of information</w:t>
            </w:r>
          </w:p>
        </w:tc>
      </w:tr>
      <w:tr w:rsidR="0063476C" w:rsidRPr="00D83F33" w:rsidTr="00C82A51">
        <w:tc>
          <w:tcPr>
            <w:tcW w:w="3978" w:type="dxa"/>
          </w:tcPr>
          <w:p w:rsidR="0063476C" w:rsidRPr="00D83F33" w:rsidRDefault="0063476C" w:rsidP="00255336">
            <w:pPr>
              <w:jc w:val="both"/>
              <w:rPr>
                <w:rFonts w:ascii="Helvetica" w:hAnsi="Helvetica" w:cs="Helvetica"/>
                <w:lang w:val="en-GB"/>
              </w:rPr>
            </w:pPr>
            <w:r w:rsidRPr="00D83F33">
              <w:rPr>
                <w:rFonts w:ascii="Helvetica" w:hAnsi="Helvetica" w:cs="Helvetica"/>
                <w:lang w:val="en-GB"/>
              </w:rPr>
              <w:t>Contractors/consultants</w:t>
            </w:r>
          </w:p>
        </w:tc>
        <w:tc>
          <w:tcPr>
            <w:tcW w:w="5310" w:type="dxa"/>
          </w:tcPr>
          <w:p w:rsidR="0063476C" w:rsidRPr="00D83F33" w:rsidRDefault="0063476C" w:rsidP="00255336">
            <w:pPr>
              <w:jc w:val="both"/>
              <w:rPr>
                <w:rFonts w:ascii="Helvetica" w:hAnsi="Helvetica" w:cs="Helvetica"/>
                <w:lang w:val="en-GB"/>
              </w:rPr>
            </w:pPr>
            <w:r w:rsidRPr="00D83F33">
              <w:rPr>
                <w:rFonts w:ascii="Helvetica" w:hAnsi="Helvetica" w:cs="Helvetica"/>
                <w:lang w:val="en-GB"/>
              </w:rPr>
              <w:t xml:space="preserve">Exchange of information </w:t>
            </w:r>
          </w:p>
        </w:tc>
      </w:tr>
      <w:tr w:rsidR="0063476C" w:rsidRPr="00D83F33" w:rsidTr="00C82A51">
        <w:tc>
          <w:tcPr>
            <w:tcW w:w="3978" w:type="dxa"/>
          </w:tcPr>
          <w:p w:rsidR="0063476C" w:rsidRPr="00D83F33" w:rsidRDefault="0063476C" w:rsidP="00255336">
            <w:pPr>
              <w:jc w:val="both"/>
              <w:rPr>
                <w:rFonts w:ascii="Helvetica" w:hAnsi="Helvetica" w:cs="Helvetica"/>
                <w:lang w:val="en-GB"/>
              </w:rPr>
            </w:pPr>
            <w:r w:rsidRPr="00D83F33">
              <w:rPr>
                <w:rFonts w:ascii="Helvetica" w:hAnsi="Helvetica" w:cs="Helvetica"/>
                <w:lang w:val="en-GB"/>
              </w:rPr>
              <w:t xml:space="preserve">Suppliers </w:t>
            </w:r>
          </w:p>
        </w:tc>
        <w:tc>
          <w:tcPr>
            <w:tcW w:w="5310" w:type="dxa"/>
          </w:tcPr>
          <w:p w:rsidR="0063476C" w:rsidRPr="00D83F33" w:rsidRDefault="0063476C" w:rsidP="00255336">
            <w:pPr>
              <w:jc w:val="both"/>
              <w:rPr>
                <w:rFonts w:ascii="Helvetica" w:hAnsi="Helvetica" w:cs="Helvetica"/>
                <w:lang w:val="en-GB"/>
              </w:rPr>
            </w:pPr>
            <w:r w:rsidRPr="00D83F33">
              <w:rPr>
                <w:rFonts w:ascii="Helvetica" w:hAnsi="Helvetica" w:cs="Helvetica"/>
                <w:lang w:val="en-GB"/>
              </w:rPr>
              <w:t>Exchange of information</w:t>
            </w:r>
          </w:p>
        </w:tc>
      </w:tr>
      <w:tr w:rsidR="0063476C" w:rsidRPr="00D83F33" w:rsidTr="00C82A51">
        <w:tc>
          <w:tcPr>
            <w:tcW w:w="3978" w:type="dxa"/>
          </w:tcPr>
          <w:p w:rsidR="0063476C" w:rsidRPr="00D83F33" w:rsidRDefault="0063476C" w:rsidP="00255336">
            <w:pPr>
              <w:jc w:val="both"/>
              <w:rPr>
                <w:rFonts w:ascii="Helvetica" w:hAnsi="Helvetica" w:cs="Helvetica"/>
                <w:lang w:val="en-GB"/>
              </w:rPr>
            </w:pPr>
            <w:r w:rsidRPr="00D83F33">
              <w:rPr>
                <w:rFonts w:ascii="Helvetica" w:hAnsi="Helvetica" w:cs="Helvetica"/>
                <w:lang w:val="en-GB"/>
              </w:rPr>
              <w:t>Auditor General/External Auditors</w:t>
            </w:r>
          </w:p>
        </w:tc>
        <w:tc>
          <w:tcPr>
            <w:tcW w:w="5310" w:type="dxa"/>
          </w:tcPr>
          <w:p w:rsidR="0063476C" w:rsidRPr="00D83F33" w:rsidDel="0083648C" w:rsidRDefault="0063476C" w:rsidP="00255336">
            <w:pPr>
              <w:jc w:val="both"/>
              <w:rPr>
                <w:rFonts w:ascii="Helvetica" w:hAnsi="Helvetica" w:cs="Helvetica"/>
                <w:lang w:val="en-GB"/>
              </w:rPr>
            </w:pPr>
            <w:r w:rsidRPr="00D83F33">
              <w:rPr>
                <w:rFonts w:ascii="Helvetica" w:hAnsi="Helvetica" w:cs="Helvetica"/>
                <w:lang w:val="en-GB"/>
              </w:rPr>
              <w:t>Provision of information</w:t>
            </w:r>
          </w:p>
        </w:tc>
      </w:tr>
    </w:tbl>
    <w:p w:rsidR="0063476C" w:rsidRPr="00D83F33" w:rsidRDefault="0063476C" w:rsidP="0063476C">
      <w:pPr>
        <w:spacing w:line="360" w:lineRule="auto"/>
        <w:jc w:val="both"/>
        <w:rPr>
          <w:rFonts w:ascii="Helvetica" w:hAnsi="Helvetica" w:cs="Helvetica"/>
          <w:b/>
          <w:color w:val="0033CC"/>
          <w:u w:val="single"/>
        </w:rPr>
      </w:pPr>
    </w:p>
    <w:p w:rsidR="00255336" w:rsidRDefault="00255336" w:rsidP="00773836">
      <w:pPr>
        <w:spacing w:line="360" w:lineRule="auto"/>
        <w:jc w:val="both"/>
        <w:rPr>
          <w:rFonts w:ascii="Helvetica" w:hAnsi="Helvetica" w:cs="Helvetica"/>
          <w:b/>
          <w:color w:val="0033CC"/>
          <w:u w:val="single"/>
        </w:rPr>
      </w:pPr>
    </w:p>
    <w:p w:rsidR="00482EAD" w:rsidRPr="00D83F33" w:rsidRDefault="00D45C9F" w:rsidP="00773836">
      <w:pPr>
        <w:spacing w:line="360" w:lineRule="auto"/>
        <w:jc w:val="both"/>
        <w:rPr>
          <w:rFonts w:ascii="Helvetica" w:hAnsi="Helvetica" w:cs="Helvetica"/>
          <w:b/>
          <w:color w:val="0033CC"/>
        </w:rPr>
      </w:pPr>
      <w:r w:rsidRPr="00D83F33">
        <w:rPr>
          <w:rFonts w:ascii="Helvetica" w:hAnsi="Helvetica" w:cs="Helvetica"/>
          <w:b/>
          <w:color w:val="0033CC"/>
          <w:u w:val="single"/>
        </w:rPr>
        <w:t>REQUIRED</w:t>
      </w:r>
      <w:r w:rsidR="00F0023A" w:rsidRPr="00D83F33">
        <w:rPr>
          <w:rFonts w:ascii="Helvetica" w:hAnsi="Helvetica" w:cs="Helvetica"/>
          <w:b/>
          <w:color w:val="0033CC"/>
          <w:u w:val="single"/>
        </w:rPr>
        <w:t xml:space="preserve"> KEY </w:t>
      </w:r>
      <w:r w:rsidRPr="00D83F33">
        <w:rPr>
          <w:rFonts w:ascii="Helvetica" w:hAnsi="Helvetica" w:cs="Helvetica"/>
          <w:b/>
          <w:color w:val="0033CC"/>
          <w:u w:val="single"/>
        </w:rPr>
        <w:t>COMPETENCIES</w:t>
      </w:r>
    </w:p>
    <w:p w:rsidR="001F575B" w:rsidRPr="00D83F33" w:rsidRDefault="001F575B" w:rsidP="00773836">
      <w:pPr>
        <w:spacing w:line="360" w:lineRule="auto"/>
        <w:jc w:val="both"/>
        <w:rPr>
          <w:rFonts w:ascii="Helvetica" w:hAnsi="Helvetica" w:cs="Helvetica"/>
          <w:b/>
          <w:u w:val="single"/>
        </w:rPr>
      </w:pPr>
      <w:r w:rsidRPr="00D83F33">
        <w:rPr>
          <w:rFonts w:ascii="Helvetica" w:hAnsi="Helvetica" w:cs="Helvetica"/>
          <w:b/>
          <w:u w:val="single"/>
        </w:rPr>
        <w:t>Core</w:t>
      </w:r>
    </w:p>
    <w:p w:rsidR="001F575B" w:rsidRPr="00D83F33" w:rsidRDefault="001F575B" w:rsidP="00773836">
      <w:pPr>
        <w:numPr>
          <w:ilvl w:val="0"/>
          <w:numId w:val="10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Helvetica" w:hAnsi="Helvetica" w:cs="Helvetica"/>
          <w:b/>
        </w:rPr>
      </w:pPr>
      <w:r w:rsidRPr="00D83F33">
        <w:rPr>
          <w:rFonts w:ascii="Helvetica" w:hAnsi="Helvetica" w:cs="Helvetica"/>
        </w:rPr>
        <w:t>Ability to demonstrate integrity, confidentiality and professionalism</w:t>
      </w:r>
    </w:p>
    <w:p w:rsidR="001F575B" w:rsidRPr="00D83F33" w:rsidRDefault="001F575B" w:rsidP="00773836">
      <w:pPr>
        <w:numPr>
          <w:ilvl w:val="0"/>
          <w:numId w:val="10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Helvetica" w:hAnsi="Helvetica" w:cs="Helvetica"/>
        </w:rPr>
      </w:pPr>
      <w:r w:rsidRPr="00D83F33">
        <w:rPr>
          <w:rFonts w:ascii="Helvetica" w:hAnsi="Helvetica" w:cs="Helvetica"/>
        </w:rPr>
        <w:t xml:space="preserve">Ability to communicate effectively </w:t>
      </w:r>
      <w:r w:rsidR="000F424F" w:rsidRPr="00D83F33">
        <w:rPr>
          <w:rFonts w:ascii="Helvetica" w:hAnsi="Helvetica" w:cs="Helvetica"/>
        </w:rPr>
        <w:t xml:space="preserve">orally and </w:t>
      </w:r>
      <w:r w:rsidRPr="00D83F33">
        <w:rPr>
          <w:rFonts w:ascii="Helvetica" w:hAnsi="Helvetica" w:cs="Helvetica"/>
        </w:rPr>
        <w:t xml:space="preserve">in writing  </w:t>
      </w:r>
    </w:p>
    <w:p w:rsidR="00970D07" w:rsidRPr="00D83F33" w:rsidRDefault="001F575B" w:rsidP="00773836">
      <w:pPr>
        <w:numPr>
          <w:ilvl w:val="0"/>
          <w:numId w:val="10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Helvetica" w:hAnsi="Helvetica" w:cs="Helvetica"/>
        </w:rPr>
      </w:pPr>
      <w:r w:rsidRPr="00D83F33">
        <w:rPr>
          <w:rFonts w:ascii="Helvetica" w:hAnsi="Helvetica" w:cs="Helvetica"/>
        </w:rPr>
        <w:t>Excellent interpersonal sk</w:t>
      </w:r>
      <w:r w:rsidR="00970D07" w:rsidRPr="00D83F33">
        <w:rPr>
          <w:rFonts w:ascii="Helvetica" w:hAnsi="Helvetica" w:cs="Helvetica"/>
        </w:rPr>
        <w:t xml:space="preserve">ills </w:t>
      </w:r>
      <w:r w:rsidR="00654F47" w:rsidRPr="00D83F33">
        <w:rPr>
          <w:rFonts w:ascii="Helvetica" w:hAnsi="Helvetica" w:cs="Helvetica"/>
        </w:rPr>
        <w:t>with the ability to work well in teams</w:t>
      </w:r>
    </w:p>
    <w:p w:rsidR="001F575B" w:rsidRPr="00D83F33" w:rsidRDefault="00ED7CC8" w:rsidP="00773836">
      <w:pPr>
        <w:numPr>
          <w:ilvl w:val="0"/>
          <w:numId w:val="10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Helvetica" w:hAnsi="Helvetica" w:cs="Helvetica"/>
        </w:rPr>
      </w:pPr>
      <w:r w:rsidRPr="00D83F33">
        <w:rPr>
          <w:rFonts w:ascii="Helvetica" w:hAnsi="Helvetica" w:cs="Helvetica"/>
        </w:rPr>
        <w:t xml:space="preserve">Sound analytical skills with ability to demonstrate initiative and judgment  </w:t>
      </w:r>
    </w:p>
    <w:p w:rsidR="001F575B" w:rsidRPr="00D83F33" w:rsidRDefault="001F575B" w:rsidP="00773836">
      <w:pPr>
        <w:numPr>
          <w:ilvl w:val="0"/>
          <w:numId w:val="10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Helvetica" w:hAnsi="Helvetica" w:cs="Helvetica"/>
          <w:b/>
        </w:rPr>
      </w:pPr>
      <w:r w:rsidRPr="00D83F33">
        <w:rPr>
          <w:rFonts w:ascii="Helvetica" w:hAnsi="Helvetica" w:cs="Helvetica"/>
        </w:rPr>
        <w:lastRenderedPageBreak/>
        <w:t>Excellent planning and organizing skills with the ability to work under pressure and meet deadlines</w:t>
      </w:r>
    </w:p>
    <w:p w:rsidR="001F575B" w:rsidRPr="00D83F33" w:rsidRDefault="001F575B" w:rsidP="00773836">
      <w:pPr>
        <w:numPr>
          <w:ilvl w:val="0"/>
          <w:numId w:val="10"/>
        </w:numPr>
        <w:spacing w:line="360" w:lineRule="auto"/>
        <w:ind w:left="360"/>
        <w:jc w:val="both"/>
        <w:rPr>
          <w:rFonts w:ascii="Helvetica" w:hAnsi="Helvetica" w:cs="Helvetica"/>
          <w:b/>
        </w:rPr>
      </w:pPr>
      <w:r w:rsidRPr="00D83F33">
        <w:rPr>
          <w:rFonts w:ascii="Helvetica" w:hAnsi="Helvetica" w:cs="Helvetica"/>
        </w:rPr>
        <w:t xml:space="preserve">Proficiency in the use of </w:t>
      </w:r>
      <w:r w:rsidR="006D09BC" w:rsidRPr="00D83F33">
        <w:rPr>
          <w:rFonts w:ascii="Helvetica" w:hAnsi="Helvetica" w:cs="Helvetica"/>
        </w:rPr>
        <w:t>M</w:t>
      </w:r>
      <w:r w:rsidR="00015BC3" w:rsidRPr="00D83F33">
        <w:rPr>
          <w:rFonts w:ascii="Helvetica" w:hAnsi="Helvetica" w:cs="Helvetica"/>
        </w:rPr>
        <w:t xml:space="preserve">icrosoft </w:t>
      </w:r>
      <w:r w:rsidR="006D09BC" w:rsidRPr="00D83F33">
        <w:rPr>
          <w:rFonts w:ascii="Helvetica" w:hAnsi="Helvetica" w:cs="Helvetica"/>
        </w:rPr>
        <w:t>S</w:t>
      </w:r>
      <w:r w:rsidR="00015BC3" w:rsidRPr="00D83F33">
        <w:rPr>
          <w:rFonts w:ascii="Helvetica" w:hAnsi="Helvetica" w:cs="Helvetica"/>
        </w:rPr>
        <w:t xml:space="preserve">uite and other </w:t>
      </w:r>
      <w:r w:rsidRPr="00D83F33">
        <w:rPr>
          <w:rFonts w:ascii="Helvetica" w:hAnsi="Helvetica" w:cs="Helvetica"/>
        </w:rPr>
        <w:t>relevant computer applications</w:t>
      </w:r>
    </w:p>
    <w:p w:rsidR="006252FB" w:rsidRPr="00D83F33" w:rsidRDefault="006252FB" w:rsidP="00773836">
      <w:pPr>
        <w:pStyle w:val="NormalWeb"/>
        <w:spacing w:before="0" w:beforeAutospacing="0" w:after="0" w:afterAutospacing="0" w:line="360" w:lineRule="auto"/>
        <w:jc w:val="both"/>
        <w:rPr>
          <w:rFonts w:ascii="Helvetica" w:hAnsi="Helvetica" w:cs="Helvetica"/>
          <w:b/>
          <w:sz w:val="20"/>
          <w:szCs w:val="20"/>
          <w:u w:val="single"/>
        </w:rPr>
      </w:pPr>
    </w:p>
    <w:p w:rsidR="001F575B" w:rsidRPr="00D83F33" w:rsidRDefault="001F575B" w:rsidP="00773836">
      <w:pPr>
        <w:pStyle w:val="NormalWeb"/>
        <w:spacing w:before="0" w:beforeAutospacing="0" w:after="0" w:afterAutospacing="0" w:line="360" w:lineRule="auto"/>
        <w:jc w:val="both"/>
        <w:rPr>
          <w:rFonts w:ascii="Helvetica" w:hAnsi="Helvetica" w:cs="Helvetica"/>
          <w:b/>
          <w:u w:val="single"/>
        </w:rPr>
      </w:pPr>
      <w:r w:rsidRPr="00D83F33">
        <w:rPr>
          <w:rFonts w:ascii="Helvetica" w:hAnsi="Helvetica" w:cs="Helvetica"/>
          <w:b/>
          <w:u w:val="single"/>
        </w:rPr>
        <w:t>Technical</w:t>
      </w:r>
    </w:p>
    <w:p w:rsidR="00567A24" w:rsidRPr="00D83F33" w:rsidRDefault="00567A24" w:rsidP="00773836">
      <w:pPr>
        <w:numPr>
          <w:ilvl w:val="0"/>
          <w:numId w:val="11"/>
        </w:numPr>
        <w:spacing w:line="360" w:lineRule="auto"/>
        <w:ind w:left="360"/>
        <w:jc w:val="both"/>
        <w:rPr>
          <w:rFonts w:ascii="Helvetica" w:hAnsi="Helvetica" w:cs="Helvetica"/>
        </w:rPr>
      </w:pPr>
      <w:r w:rsidRPr="00D83F33">
        <w:rPr>
          <w:rFonts w:ascii="Helvetica" w:hAnsi="Helvetica" w:cs="Helvetica"/>
        </w:rPr>
        <w:t xml:space="preserve">Sound knowledge of the FAA </w:t>
      </w:r>
      <w:r w:rsidR="000F424F" w:rsidRPr="00D83F33">
        <w:rPr>
          <w:rFonts w:ascii="Helvetica" w:hAnsi="Helvetica" w:cs="Helvetica"/>
        </w:rPr>
        <w:t xml:space="preserve">and PBMA </w:t>
      </w:r>
      <w:r w:rsidRPr="00D83F33">
        <w:rPr>
          <w:rFonts w:ascii="Helvetica" w:hAnsi="Helvetica" w:cs="Helvetica"/>
        </w:rPr>
        <w:t>Act</w:t>
      </w:r>
      <w:r w:rsidR="000F424F" w:rsidRPr="00D83F33">
        <w:rPr>
          <w:rFonts w:ascii="Helvetica" w:hAnsi="Helvetica" w:cs="Helvetica"/>
        </w:rPr>
        <w:t>s</w:t>
      </w:r>
      <w:r w:rsidRPr="00D83F33">
        <w:rPr>
          <w:rFonts w:ascii="Helvetica" w:hAnsi="Helvetica" w:cs="Helvetica"/>
        </w:rPr>
        <w:t xml:space="preserve"> and related regulations</w:t>
      </w:r>
    </w:p>
    <w:p w:rsidR="00D97792" w:rsidRPr="00D83F33" w:rsidRDefault="00D97792" w:rsidP="00773836">
      <w:pPr>
        <w:numPr>
          <w:ilvl w:val="0"/>
          <w:numId w:val="11"/>
        </w:numPr>
        <w:spacing w:line="360" w:lineRule="auto"/>
        <w:ind w:left="360"/>
        <w:jc w:val="both"/>
        <w:rPr>
          <w:rFonts w:ascii="Helvetica" w:hAnsi="Helvetica" w:cs="Helvetica"/>
        </w:rPr>
      </w:pPr>
      <w:r w:rsidRPr="00D83F33">
        <w:rPr>
          <w:rFonts w:ascii="Helvetica" w:hAnsi="Helvetica" w:cs="Helvetica"/>
        </w:rPr>
        <w:t>Sound knowledge of Government financial and accounting systems</w:t>
      </w:r>
    </w:p>
    <w:p w:rsidR="00970D07" w:rsidRPr="00D83F33" w:rsidRDefault="00654F47" w:rsidP="00773836">
      <w:pPr>
        <w:numPr>
          <w:ilvl w:val="0"/>
          <w:numId w:val="11"/>
        </w:numPr>
        <w:spacing w:line="360" w:lineRule="auto"/>
        <w:ind w:left="360"/>
        <w:jc w:val="both"/>
        <w:rPr>
          <w:rFonts w:ascii="Helvetica" w:hAnsi="Helvetica" w:cs="Helvetica"/>
          <w:b/>
        </w:rPr>
      </w:pPr>
      <w:r w:rsidRPr="00D83F33">
        <w:rPr>
          <w:rFonts w:ascii="Helvetica" w:hAnsi="Helvetica" w:cs="Helvetica"/>
        </w:rPr>
        <w:t xml:space="preserve">Sound knowledge </w:t>
      </w:r>
      <w:r w:rsidR="00970D07" w:rsidRPr="00D83F33">
        <w:rPr>
          <w:rFonts w:ascii="Helvetica" w:hAnsi="Helvetica" w:cs="Helvetica"/>
        </w:rPr>
        <w:t>of financial planning</w:t>
      </w:r>
      <w:r w:rsidR="002E15E9" w:rsidRPr="00D83F33">
        <w:rPr>
          <w:rFonts w:ascii="Helvetica" w:hAnsi="Helvetica" w:cs="Helvetica"/>
        </w:rPr>
        <w:t>, analysis and reporting</w:t>
      </w:r>
    </w:p>
    <w:p w:rsidR="00F16EDD" w:rsidRPr="00D83F33" w:rsidRDefault="001F575B" w:rsidP="00773836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ind w:left="360"/>
        <w:jc w:val="both"/>
        <w:rPr>
          <w:rFonts w:ascii="Helvetica" w:hAnsi="Helvetica" w:cs="Helvetica"/>
        </w:rPr>
      </w:pPr>
      <w:r w:rsidRPr="00D83F33">
        <w:rPr>
          <w:rFonts w:ascii="Helvetica" w:hAnsi="Helvetica" w:cs="Helvetica"/>
        </w:rPr>
        <w:t xml:space="preserve">Knowledge of relevant Acts governing the operations of NET </w:t>
      </w:r>
    </w:p>
    <w:p w:rsidR="001F575B" w:rsidRPr="00D83F33" w:rsidRDefault="002E15E9" w:rsidP="00773836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ind w:left="360"/>
        <w:jc w:val="both"/>
        <w:rPr>
          <w:rFonts w:ascii="Helvetica" w:hAnsi="Helvetica" w:cs="Helvetica"/>
        </w:rPr>
      </w:pPr>
      <w:r w:rsidRPr="00D83F33">
        <w:rPr>
          <w:rFonts w:ascii="Helvetica" w:hAnsi="Helvetica" w:cs="Helvetica"/>
        </w:rPr>
        <w:t>Knowledge of Government procurement and contract administration</w:t>
      </w:r>
      <w:r w:rsidR="00FA3772" w:rsidRPr="00D83F33">
        <w:rPr>
          <w:rFonts w:ascii="Helvetica" w:hAnsi="Helvetica" w:cs="Helvetica"/>
        </w:rPr>
        <w:t xml:space="preserve"> </w:t>
      </w:r>
      <w:r w:rsidR="004477CD" w:rsidRPr="00D83F33">
        <w:rPr>
          <w:rFonts w:ascii="Helvetica" w:hAnsi="Helvetica" w:cs="Helvetica"/>
        </w:rPr>
        <w:t xml:space="preserve">law, </w:t>
      </w:r>
      <w:r w:rsidRPr="00D83F33">
        <w:rPr>
          <w:rFonts w:ascii="Helvetica" w:hAnsi="Helvetica" w:cs="Helvetica"/>
        </w:rPr>
        <w:t>rules and regulations.</w:t>
      </w:r>
    </w:p>
    <w:p w:rsidR="00764411" w:rsidRPr="00D83F33" w:rsidRDefault="00764411" w:rsidP="00773836">
      <w:pPr>
        <w:pStyle w:val="NormalWeb"/>
        <w:spacing w:before="0" w:beforeAutospacing="0" w:after="0" w:afterAutospacing="0" w:line="360" w:lineRule="auto"/>
        <w:ind w:left="360" w:hanging="360"/>
        <w:jc w:val="both"/>
        <w:rPr>
          <w:rFonts w:ascii="Helvetica" w:hAnsi="Helvetica" w:cs="Helvetica"/>
          <w:color w:val="0033CC"/>
          <w:sz w:val="20"/>
          <w:szCs w:val="20"/>
        </w:rPr>
      </w:pPr>
    </w:p>
    <w:p w:rsidR="00D45C9F" w:rsidRPr="00D83F33" w:rsidRDefault="00D45C9F" w:rsidP="00773836">
      <w:pPr>
        <w:spacing w:line="360" w:lineRule="auto"/>
        <w:jc w:val="both"/>
        <w:rPr>
          <w:rFonts w:ascii="Helvetica" w:hAnsi="Helvetica" w:cs="Helvetica"/>
          <w:b/>
          <w:color w:val="0033CC"/>
          <w:u w:val="single"/>
        </w:rPr>
      </w:pPr>
      <w:r w:rsidRPr="00D83F33">
        <w:rPr>
          <w:rFonts w:ascii="Helvetica" w:hAnsi="Helvetica" w:cs="Helvetica"/>
          <w:b/>
          <w:color w:val="0033CC"/>
          <w:u w:val="single"/>
        </w:rPr>
        <w:t>MINIMUM REQUIRED QUALIFICATION AND EXPERIENCE</w:t>
      </w:r>
    </w:p>
    <w:p w:rsidR="00955E77" w:rsidRPr="00D83F33" w:rsidRDefault="0027190B" w:rsidP="00773836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Helvetica" w:hAnsi="Helvetica" w:cs="Helvetica"/>
        </w:rPr>
      </w:pPr>
      <w:r w:rsidRPr="00D83F33">
        <w:rPr>
          <w:rFonts w:ascii="Helvetica" w:hAnsi="Helvetica" w:cs="Helvetica"/>
        </w:rPr>
        <w:t>Bachelor</w:t>
      </w:r>
      <w:r w:rsidR="00923C0D" w:rsidRPr="00D83F33">
        <w:rPr>
          <w:rFonts w:ascii="Helvetica" w:hAnsi="Helvetica" w:cs="Helvetica"/>
        </w:rPr>
        <w:t>’</w:t>
      </w:r>
      <w:r w:rsidRPr="00D83F33">
        <w:rPr>
          <w:rFonts w:ascii="Helvetica" w:hAnsi="Helvetica" w:cs="Helvetica"/>
        </w:rPr>
        <w:t xml:space="preserve">s </w:t>
      </w:r>
      <w:r w:rsidR="000F424F" w:rsidRPr="00D83F33">
        <w:rPr>
          <w:rFonts w:ascii="Helvetica" w:hAnsi="Helvetica" w:cs="Helvetica"/>
        </w:rPr>
        <w:t>D</w:t>
      </w:r>
      <w:r w:rsidRPr="00D83F33">
        <w:rPr>
          <w:rFonts w:ascii="Helvetica" w:hAnsi="Helvetica" w:cs="Helvetica"/>
        </w:rPr>
        <w:t>egree in Accounting</w:t>
      </w:r>
      <w:r w:rsidR="00923C0D" w:rsidRPr="00D83F33">
        <w:rPr>
          <w:rFonts w:ascii="Helvetica" w:hAnsi="Helvetica" w:cs="Helvetica"/>
        </w:rPr>
        <w:t>, Business/Management Studies majoring in Finance/Accounts</w:t>
      </w:r>
      <w:r w:rsidRPr="00D83F33">
        <w:rPr>
          <w:rFonts w:ascii="Helvetica" w:hAnsi="Helvetica" w:cs="Helvetica"/>
        </w:rPr>
        <w:t xml:space="preserve"> or </w:t>
      </w:r>
      <w:r w:rsidR="00923C0D" w:rsidRPr="00D83F33">
        <w:rPr>
          <w:rFonts w:ascii="Helvetica" w:hAnsi="Helvetica" w:cs="Helvetica"/>
        </w:rPr>
        <w:t>equivalent qualifications or professional designation such as ACCA</w:t>
      </w:r>
      <w:r w:rsidR="000F424F" w:rsidRPr="00D83F33">
        <w:rPr>
          <w:rFonts w:ascii="Helvetica" w:hAnsi="Helvetica" w:cs="Helvetica"/>
        </w:rPr>
        <w:t xml:space="preserve"> Level 11</w:t>
      </w:r>
      <w:r w:rsidR="00923C0D" w:rsidRPr="00D83F33">
        <w:rPr>
          <w:rFonts w:ascii="Helvetica" w:hAnsi="Helvetica" w:cs="Helvetica"/>
        </w:rPr>
        <w:t>.</w:t>
      </w:r>
    </w:p>
    <w:p w:rsidR="0027190B" w:rsidRPr="00D83F33" w:rsidRDefault="00887A5E" w:rsidP="00773836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hanging="720"/>
        <w:jc w:val="both"/>
        <w:rPr>
          <w:rFonts w:ascii="Helvetica" w:hAnsi="Helvetica" w:cs="Helvetica"/>
        </w:rPr>
      </w:pPr>
      <w:r w:rsidRPr="00D83F33">
        <w:rPr>
          <w:rFonts w:ascii="Helvetica" w:hAnsi="Helvetica" w:cs="Helvetica"/>
        </w:rPr>
        <w:t xml:space="preserve">At least </w:t>
      </w:r>
      <w:r w:rsidR="001A31B5" w:rsidRPr="00D83F33">
        <w:rPr>
          <w:rFonts w:ascii="Helvetica" w:hAnsi="Helvetica" w:cs="Helvetica"/>
        </w:rPr>
        <w:t>t</w:t>
      </w:r>
      <w:r w:rsidR="00C11920" w:rsidRPr="00D83F33">
        <w:rPr>
          <w:rFonts w:ascii="Helvetica" w:hAnsi="Helvetica" w:cs="Helvetica"/>
        </w:rPr>
        <w:t>wo</w:t>
      </w:r>
      <w:r w:rsidR="0004076D" w:rsidRPr="00D83F33">
        <w:rPr>
          <w:rFonts w:ascii="Helvetica" w:hAnsi="Helvetica" w:cs="Helvetica"/>
        </w:rPr>
        <w:t xml:space="preserve"> </w:t>
      </w:r>
      <w:r w:rsidR="006D09BC" w:rsidRPr="00D83F33">
        <w:rPr>
          <w:rFonts w:ascii="Helvetica" w:hAnsi="Helvetica" w:cs="Helvetica"/>
        </w:rPr>
        <w:t>(2)</w:t>
      </w:r>
      <w:r w:rsidRPr="00D83F33">
        <w:rPr>
          <w:rFonts w:ascii="Helvetica" w:hAnsi="Helvetica" w:cs="Helvetica"/>
        </w:rPr>
        <w:t xml:space="preserve"> </w:t>
      </w:r>
      <w:r w:rsidR="00923C0D" w:rsidRPr="00D83F33">
        <w:rPr>
          <w:rFonts w:ascii="Helvetica" w:hAnsi="Helvetica" w:cs="Helvetica"/>
        </w:rPr>
        <w:t>years</w:t>
      </w:r>
      <w:r w:rsidR="0004076D" w:rsidRPr="00D83F33">
        <w:rPr>
          <w:rFonts w:ascii="Helvetica" w:hAnsi="Helvetica" w:cs="Helvetica"/>
        </w:rPr>
        <w:t>’</w:t>
      </w:r>
      <w:r w:rsidR="00384EA8" w:rsidRPr="00D83F33">
        <w:rPr>
          <w:rFonts w:ascii="Helvetica" w:hAnsi="Helvetica" w:cs="Helvetica"/>
        </w:rPr>
        <w:t xml:space="preserve"> </w:t>
      </w:r>
      <w:r w:rsidR="00923C0D" w:rsidRPr="00D83F33">
        <w:rPr>
          <w:rFonts w:ascii="Helvetica" w:hAnsi="Helvetica" w:cs="Helvetica"/>
        </w:rPr>
        <w:t>experience</w:t>
      </w:r>
      <w:r w:rsidRPr="00D83F33">
        <w:rPr>
          <w:rFonts w:ascii="Helvetica" w:hAnsi="Helvetica" w:cs="Helvetica"/>
        </w:rPr>
        <w:t xml:space="preserve"> in </w:t>
      </w:r>
      <w:r w:rsidR="001A31B5" w:rsidRPr="00D83F33">
        <w:rPr>
          <w:rFonts w:ascii="Helvetica" w:hAnsi="Helvetica" w:cs="Helvetica"/>
        </w:rPr>
        <w:t>Accounting</w:t>
      </w:r>
      <w:r w:rsidR="00923C0D" w:rsidRPr="00D83F33">
        <w:rPr>
          <w:rFonts w:ascii="Helvetica" w:hAnsi="Helvetica" w:cs="Helvetica"/>
        </w:rPr>
        <w:t>.</w:t>
      </w:r>
      <w:r w:rsidRPr="00D83F33">
        <w:rPr>
          <w:rFonts w:ascii="Helvetica" w:hAnsi="Helvetica" w:cs="Helvetica"/>
        </w:rPr>
        <w:t xml:space="preserve">  </w:t>
      </w:r>
    </w:p>
    <w:p w:rsidR="00887A5E" w:rsidRPr="00D83F33" w:rsidRDefault="00887A5E" w:rsidP="00773836">
      <w:pPr>
        <w:tabs>
          <w:tab w:val="num" w:pos="360"/>
        </w:tabs>
        <w:spacing w:line="360" w:lineRule="auto"/>
        <w:ind w:left="720"/>
        <w:jc w:val="both"/>
        <w:rPr>
          <w:rFonts w:ascii="Helvetica" w:hAnsi="Helvetica" w:cs="Helvetica"/>
          <w:sz w:val="20"/>
          <w:szCs w:val="20"/>
        </w:rPr>
      </w:pPr>
    </w:p>
    <w:p w:rsidR="00AC741D" w:rsidRPr="00D83F33" w:rsidRDefault="00482EAD" w:rsidP="00773836">
      <w:pPr>
        <w:tabs>
          <w:tab w:val="num" w:pos="360"/>
        </w:tabs>
        <w:spacing w:line="360" w:lineRule="auto"/>
        <w:ind w:left="720" w:hanging="720"/>
        <w:jc w:val="both"/>
        <w:rPr>
          <w:rFonts w:ascii="Helvetica" w:hAnsi="Helvetica" w:cs="Helvetica"/>
          <w:b/>
          <w:color w:val="0000CC"/>
          <w:u w:val="single"/>
        </w:rPr>
      </w:pPr>
      <w:r w:rsidRPr="00D83F33">
        <w:rPr>
          <w:rFonts w:ascii="Helvetica" w:hAnsi="Helvetica" w:cs="Helvetica"/>
          <w:b/>
          <w:color w:val="0000CC"/>
          <w:u w:val="single"/>
        </w:rPr>
        <w:t>AUTHORTY</w:t>
      </w:r>
    </w:p>
    <w:p w:rsidR="00AC741D" w:rsidRPr="00D83F33" w:rsidRDefault="00AC741D" w:rsidP="00773836">
      <w:pPr>
        <w:tabs>
          <w:tab w:val="num" w:pos="360"/>
        </w:tabs>
        <w:spacing w:line="360" w:lineRule="auto"/>
        <w:ind w:left="720" w:hanging="720"/>
        <w:jc w:val="both"/>
        <w:rPr>
          <w:rFonts w:ascii="Helvetica" w:hAnsi="Helvetica" w:cs="Helvetica"/>
        </w:rPr>
      </w:pPr>
      <w:r w:rsidRPr="00D83F33">
        <w:rPr>
          <w:rFonts w:ascii="Helvetica" w:hAnsi="Helvetica" w:cs="Helvetica"/>
          <w:b/>
          <w:color w:val="1F497D" w:themeColor="text2"/>
        </w:rPr>
        <w:t>•</w:t>
      </w:r>
      <w:r w:rsidRPr="00D83F33">
        <w:rPr>
          <w:rFonts w:ascii="Helvetica" w:hAnsi="Helvetica" w:cs="Helvetica"/>
          <w:b/>
          <w:color w:val="1F497D" w:themeColor="text2"/>
        </w:rPr>
        <w:tab/>
      </w:r>
      <w:r w:rsidR="008D2F3F" w:rsidRPr="00D83F33">
        <w:rPr>
          <w:rFonts w:ascii="Helvetica" w:hAnsi="Helvetica" w:cs="Helvetica"/>
        </w:rPr>
        <w:t>To review and verify payment voucher and commitment forms</w:t>
      </w:r>
    </w:p>
    <w:p w:rsidR="00AC741D" w:rsidRPr="00D83F33" w:rsidRDefault="00AC741D" w:rsidP="00773836">
      <w:pPr>
        <w:tabs>
          <w:tab w:val="num" w:pos="360"/>
        </w:tabs>
        <w:spacing w:line="360" w:lineRule="auto"/>
        <w:ind w:left="720" w:hanging="720"/>
        <w:jc w:val="both"/>
        <w:rPr>
          <w:rFonts w:ascii="Helvetica" w:hAnsi="Helvetica" w:cs="Helvetica"/>
        </w:rPr>
      </w:pPr>
      <w:r w:rsidRPr="00D83F33">
        <w:rPr>
          <w:rFonts w:ascii="Helvetica" w:hAnsi="Helvetica" w:cs="Helvetica"/>
        </w:rPr>
        <w:t>•</w:t>
      </w:r>
      <w:r w:rsidRPr="00D83F33">
        <w:rPr>
          <w:rFonts w:ascii="Helvetica" w:hAnsi="Helvetica" w:cs="Helvetica"/>
        </w:rPr>
        <w:tab/>
        <w:t xml:space="preserve">To </w:t>
      </w:r>
      <w:r w:rsidR="008D2F3F" w:rsidRPr="00D83F33">
        <w:rPr>
          <w:rFonts w:ascii="Helvetica" w:hAnsi="Helvetica" w:cs="Helvetica"/>
        </w:rPr>
        <w:t xml:space="preserve">recommend </w:t>
      </w:r>
      <w:r w:rsidRPr="00D83F33">
        <w:rPr>
          <w:rFonts w:ascii="Helvetica" w:hAnsi="Helvetica" w:cs="Helvetica"/>
        </w:rPr>
        <w:t xml:space="preserve">payments within </w:t>
      </w:r>
      <w:r w:rsidR="000F424F" w:rsidRPr="00D83F33">
        <w:rPr>
          <w:rFonts w:ascii="Helvetica" w:hAnsi="Helvetica" w:cs="Helvetica"/>
        </w:rPr>
        <w:t>stipulated</w:t>
      </w:r>
      <w:r w:rsidRPr="00D83F33">
        <w:rPr>
          <w:rFonts w:ascii="Helvetica" w:hAnsi="Helvetica" w:cs="Helvetica"/>
        </w:rPr>
        <w:t xml:space="preserve"> limits</w:t>
      </w:r>
    </w:p>
    <w:p w:rsidR="00AC741D" w:rsidRPr="00D83F33" w:rsidRDefault="00AC741D" w:rsidP="00773836">
      <w:pPr>
        <w:tabs>
          <w:tab w:val="num" w:pos="360"/>
        </w:tabs>
        <w:spacing w:line="360" w:lineRule="auto"/>
        <w:ind w:left="720" w:hanging="720"/>
        <w:jc w:val="both"/>
        <w:rPr>
          <w:rFonts w:ascii="Helvetica" w:hAnsi="Helvetica" w:cs="Helvetica"/>
          <w:b/>
          <w:color w:val="1F497D" w:themeColor="text2"/>
        </w:rPr>
      </w:pPr>
    </w:p>
    <w:p w:rsidR="00D45C9F" w:rsidRPr="00D83F33" w:rsidRDefault="00D45C9F" w:rsidP="00773836">
      <w:pPr>
        <w:tabs>
          <w:tab w:val="num" w:pos="360"/>
        </w:tabs>
        <w:spacing w:line="360" w:lineRule="auto"/>
        <w:ind w:left="720" w:hanging="720"/>
        <w:jc w:val="both"/>
        <w:rPr>
          <w:rFonts w:ascii="Helvetica" w:hAnsi="Helvetica" w:cs="Helvetica"/>
          <w:b/>
          <w:color w:val="0033CC"/>
          <w:u w:val="single"/>
        </w:rPr>
      </w:pPr>
      <w:r w:rsidRPr="00D83F33">
        <w:rPr>
          <w:rFonts w:ascii="Helvetica" w:hAnsi="Helvetica" w:cs="Helvetica"/>
          <w:b/>
          <w:color w:val="0033CC"/>
          <w:u w:val="single"/>
        </w:rPr>
        <w:t>SPECIAL CONDITIONS</w:t>
      </w:r>
    </w:p>
    <w:p w:rsidR="00054D89" w:rsidRPr="00D83F33" w:rsidRDefault="00054D89" w:rsidP="00773836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Helvetica" w:hAnsi="Helvetica" w:cs="Helvetica"/>
        </w:rPr>
      </w:pPr>
      <w:r w:rsidRPr="00D83F33">
        <w:rPr>
          <w:rFonts w:ascii="Helvetica" w:hAnsi="Helvetica" w:cs="Helvetica"/>
        </w:rPr>
        <w:t>Required to work beyond normal working hours at times to meet deadlines</w:t>
      </w:r>
    </w:p>
    <w:p w:rsidR="00BC0DA7" w:rsidRPr="00D83F33" w:rsidRDefault="00BC0DA7" w:rsidP="00773836">
      <w:pPr>
        <w:spacing w:line="360" w:lineRule="auto"/>
        <w:jc w:val="both"/>
        <w:rPr>
          <w:rFonts w:ascii="Helvetica" w:hAnsi="Helvetica" w:cs="Helvetica"/>
          <w:b/>
          <w:color w:val="1F497D" w:themeColor="text2"/>
        </w:rPr>
      </w:pPr>
    </w:p>
    <w:p w:rsidR="000F424F" w:rsidRPr="00D83F33" w:rsidRDefault="000F424F" w:rsidP="00773836">
      <w:pPr>
        <w:spacing w:line="360" w:lineRule="auto"/>
        <w:jc w:val="both"/>
        <w:rPr>
          <w:rFonts w:ascii="Helvetica" w:hAnsi="Helvetica" w:cs="Helvetica"/>
          <w:b/>
          <w:color w:val="1F497D" w:themeColor="text2"/>
        </w:rPr>
      </w:pPr>
    </w:p>
    <w:p w:rsidR="000F424F" w:rsidRPr="00D83F33" w:rsidRDefault="000F424F" w:rsidP="00773836">
      <w:pPr>
        <w:spacing w:line="360" w:lineRule="auto"/>
        <w:jc w:val="both"/>
        <w:rPr>
          <w:rFonts w:ascii="Helvetica" w:hAnsi="Helvetica" w:cs="Helvetica"/>
          <w:b/>
          <w:color w:val="1F497D" w:themeColor="text2"/>
        </w:rPr>
      </w:pPr>
    </w:p>
    <w:p w:rsidR="000F424F" w:rsidRPr="00D83F33" w:rsidRDefault="000F424F" w:rsidP="00773836">
      <w:pPr>
        <w:spacing w:line="360" w:lineRule="auto"/>
        <w:jc w:val="both"/>
        <w:rPr>
          <w:rFonts w:ascii="Helvetica" w:hAnsi="Helvetica" w:cs="Helvetica"/>
          <w:b/>
          <w:color w:val="1F497D" w:themeColor="text2"/>
        </w:rPr>
      </w:pPr>
    </w:p>
    <w:p w:rsidR="000F424F" w:rsidRPr="00D83F33" w:rsidRDefault="000F424F" w:rsidP="00773836">
      <w:pPr>
        <w:spacing w:line="360" w:lineRule="auto"/>
        <w:jc w:val="both"/>
        <w:rPr>
          <w:rFonts w:ascii="Helvetica" w:hAnsi="Helvetica" w:cs="Helvetica"/>
          <w:b/>
          <w:color w:val="1F497D" w:themeColor="text2"/>
        </w:rPr>
      </w:pPr>
    </w:p>
    <w:p w:rsidR="000F424F" w:rsidRPr="00D83F33" w:rsidRDefault="000F424F" w:rsidP="00773836">
      <w:pPr>
        <w:spacing w:line="360" w:lineRule="auto"/>
        <w:jc w:val="both"/>
        <w:rPr>
          <w:rFonts w:ascii="Helvetica" w:hAnsi="Helvetica" w:cs="Helvetica"/>
          <w:b/>
          <w:color w:val="1F497D" w:themeColor="text2"/>
        </w:rPr>
      </w:pPr>
    </w:p>
    <w:p w:rsidR="00BD5EBD" w:rsidRPr="00D83F33" w:rsidRDefault="00BD5EBD" w:rsidP="00773836">
      <w:pPr>
        <w:spacing w:line="360" w:lineRule="auto"/>
        <w:jc w:val="both"/>
        <w:rPr>
          <w:rFonts w:ascii="Helvetica" w:hAnsi="Helvetica" w:cs="Helvetica"/>
          <w:b/>
          <w:color w:val="1F497D" w:themeColor="text2"/>
        </w:rPr>
      </w:pPr>
    </w:p>
    <w:sectPr w:rsidR="00BD5EBD" w:rsidRPr="00D83F33" w:rsidSect="006252FB">
      <w:footerReference w:type="default" r:id="rId9"/>
      <w:footerReference w:type="first" r:id="rId10"/>
      <w:pgSz w:w="12240" w:h="15840"/>
      <w:pgMar w:top="1440" w:right="108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86D" w:rsidRDefault="005F586D" w:rsidP="00C5164F">
      <w:r>
        <w:separator/>
      </w:r>
    </w:p>
  </w:endnote>
  <w:endnote w:type="continuationSeparator" w:id="0">
    <w:p w:rsidR="005F586D" w:rsidRDefault="005F586D" w:rsidP="00C51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890142"/>
      <w:docPartObj>
        <w:docPartGallery w:val="Page Numbers (Bottom of Page)"/>
        <w:docPartUnique/>
      </w:docPartObj>
    </w:sdtPr>
    <w:sdtEndPr/>
    <w:sdtContent>
      <w:sdt>
        <w:sdtPr>
          <w:rPr>
            <w:rFonts w:ascii="Helvetica" w:hAnsi="Helvetica" w:cs="Helvetica"/>
            <w:sz w:val="18"/>
            <w:szCs w:val="18"/>
          </w:rPr>
          <w:id w:val="-543750908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Fonts w:ascii="Helvetica" w:hAnsi="Helvetica" w:cs="Helvetica"/>
                <w:sz w:val="18"/>
                <w:szCs w:val="18"/>
              </w:rPr>
              <w:id w:val="-1373073469"/>
              <w:docPartObj>
                <w:docPartGallery w:val="Page Numbers (Top of Page)"/>
                <w:docPartUnique/>
              </w:docPartObj>
            </w:sdtPr>
            <w:sdtEndPr/>
            <w:sdtContent>
              <w:p w:rsidR="00B80464" w:rsidRPr="00B80464" w:rsidRDefault="00B80464" w:rsidP="00B80464">
                <w:pPr>
                  <w:pStyle w:val="Footer"/>
                  <w:rPr>
                    <w:rFonts w:ascii="Helvetica" w:hAnsi="Helvetica" w:cs="Helvetica"/>
                    <w:i/>
                    <w:sz w:val="18"/>
                    <w:szCs w:val="18"/>
                  </w:rPr>
                </w:pPr>
                <w:r w:rsidRPr="00B80464">
                  <w:rPr>
                    <w:rFonts w:ascii="Helvetica" w:hAnsi="Helvetica" w:cs="Helvetica"/>
                    <w:i/>
                    <w:sz w:val="18"/>
                    <w:szCs w:val="18"/>
                  </w:rPr>
                  <w:t xml:space="preserve">Job description - Accounts Officer                                                   </w:t>
                </w:r>
                <w:r>
                  <w:rPr>
                    <w:rFonts w:ascii="Helvetica" w:hAnsi="Helvetica" w:cs="Helvetica"/>
                    <w:i/>
                    <w:sz w:val="18"/>
                    <w:szCs w:val="18"/>
                  </w:rPr>
                  <w:t xml:space="preserve">               R</w:t>
                </w:r>
                <w:r w:rsidRPr="00B80464">
                  <w:rPr>
                    <w:rFonts w:ascii="Helvetica" w:hAnsi="Helvetica" w:cs="Helvetica"/>
                    <w:i/>
                    <w:sz w:val="18"/>
                    <w:szCs w:val="18"/>
                  </w:rPr>
                  <w:t>evised February 2023</w:t>
                </w:r>
              </w:p>
              <w:p w:rsidR="00B80464" w:rsidRPr="00B80464" w:rsidRDefault="00B80464" w:rsidP="00B80464">
                <w:pPr>
                  <w:pStyle w:val="Footer"/>
                  <w:jc w:val="center"/>
                  <w:rPr>
                    <w:rFonts w:ascii="Helvetica" w:hAnsi="Helvetica" w:cs="Helvetica"/>
                    <w:sz w:val="18"/>
                    <w:szCs w:val="18"/>
                  </w:rPr>
                </w:pPr>
                <w:r w:rsidRPr="00B80464">
                  <w:rPr>
                    <w:rFonts w:ascii="Helvetica" w:hAnsi="Helvetica" w:cs="Helvetica"/>
                    <w:sz w:val="18"/>
                    <w:szCs w:val="18"/>
                  </w:rPr>
                  <w:t xml:space="preserve">Page </w:t>
                </w:r>
                <w:r w:rsidRPr="00B80464">
                  <w:rPr>
                    <w:rFonts w:ascii="Helvetica" w:hAnsi="Helvetica" w:cs="Helvetica"/>
                    <w:b/>
                    <w:bCs/>
                    <w:sz w:val="18"/>
                    <w:szCs w:val="18"/>
                  </w:rPr>
                  <w:fldChar w:fldCharType="begin"/>
                </w:r>
                <w:r w:rsidRPr="00B80464">
                  <w:rPr>
                    <w:rFonts w:ascii="Helvetica" w:hAnsi="Helvetica" w:cs="Helvetica"/>
                    <w:b/>
                    <w:bCs/>
                    <w:sz w:val="18"/>
                    <w:szCs w:val="18"/>
                  </w:rPr>
                  <w:instrText xml:space="preserve"> PAGE </w:instrText>
                </w:r>
                <w:r w:rsidRPr="00B80464">
                  <w:rPr>
                    <w:rFonts w:ascii="Helvetica" w:hAnsi="Helvetica" w:cs="Helvetica"/>
                    <w:b/>
                    <w:bCs/>
                    <w:sz w:val="18"/>
                    <w:szCs w:val="18"/>
                  </w:rPr>
                  <w:fldChar w:fldCharType="separate"/>
                </w:r>
                <w:r w:rsidR="00BE7C4F">
                  <w:rPr>
                    <w:rFonts w:ascii="Helvetica" w:hAnsi="Helvetica" w:cs="Helvetica"/>
                    <w:b/>
                    <w:bCs/>
                    <w:noProof/>
                    <w:sz w:val="18"/>
                    <w:szCs w:val="18"/>
                  </w:rPr>
                  <w:t>5</w:t>
                </w:r>
                <w:r w:rsidRPr="00B80464">
                  <w:rPr>
                    <w:rFonts w:ascii="Helvetica" w:hAnsi="Helvetica" w:cs="Helvetica"/>
                    <w:b/>
                    <w:bCs/>
                    <w:sz w:val="18"/>
                    <w:szCs w:val="18"/>
                  </w:rPr>
                  <w:fldChar w:fldCharType="end"/>
                </w:r>
                <w:r w:rsidRPr="00B80464">
                  <w:rPr>
                    <w:rFonts w:ascii="Helvetica" w:hAnsi="Helvetica" w:cs="Helvetica"/>
                    <w:sz w:val="18"/>
                    <w:szCs w:val="18"/>
                  </w:rPr>
                  <w:t xml:space="preserve"> of </w:t>
                </w:r>
                <w:r w:rsidRPr="00B80464">
                  <w:rPr>
                    <w:rFonts w:ascii="Helvetica" w:hAnsi="Helvetica" w:cs="Helvetica"/>
                    <w:b/>
                    <w:bCs/>
                    <w:sz w:val="18"/>
                    <w:szCs w:val="18"/>
                  </w:rPr>
                  <w:fldChar w:fldCharType="begin"/>
                </w:r>
                <w:r w:rsidRPr="00B80464">
                  <w:rPr>
                    <w:rFonts w:ascii="Helvetica" w:hAnsi="Helvetica" w:cs="Helvetica"/>
                    <w:b/>
                    <w:bCs/>
                    <w:sz w:val="18"/>
                    <w:szCs w:val="18"/>
                  </w:rPr>
                  <w:instrText xml:space="preserve"> NUMPAGES  </w:instrText>
                </w:r>
                <w:r w:rsidRPr="00B80464">
                  <w:rPr>
                    <w:rFonts w:ascii="Helvetica" w:hAnsi="Helvetica" w:cs="Helvetica"/>
                    <w:b/>
                    <w:bCs/>
                    <w:sz w:val="18"/>
                    <w:szCs w:val="18"/>
                  </w:rPr>
                  <w:fldChar w:fldCharType="separate"/>
                </w:r>
                <w:r w:rsidR="00BE7C4F">
                  <w:rPr>
                    <w:rFonts w:ascii="Helvetica" w:hAnsi="Helvetica" w:cs="Helvetica"/>
                    <w:b/>
                    <w:bCs/>
                    <w:noProof/>
                    <w:sz w:val="18"/>
                    <w:szCs w:val="18"/>
                  </w:rPr>
                  <w:t>5</w:t>
                </w:r>
                <w:r w:rsidRPr="00B80464">
                  <w:rPr>
                    <w:rFonts w:ascii="Helvetica" w:hAnsi="Helvetica" w:cs="Helvetica"/>
                    <w:b/>
                    <w:bCs/>
                    <w:sz w:val="18"/>
                    <w:szCs w:val="18"/>
                  </w:rPr>
                  <w:fldChar w:fldCharType="end"/>
                </w:r>
              </w:p>
            </w:sdtContent>
          </w:sdt>
        </w:sdtContent>
      </w:sdt>
      <w:p w:rsidR="00B80464" w:rsidRPr="00B80464" w:rsidRDefault="00B80464" w:rsidP="00B80464">
        <w:pPr>
          <w:pStyle w:val="Footer"/>
          <w:rPr>
            <w:rFonts w:ascii="Helvetica" w:hAnsi="Helvetica" w:cs="Helvetica"/>
            <w:sz w:val="18"/>
            <w:szCs w:val="18"/>
          </w:rPr>
        </w:pPr>
      </w:p>
      <w:p w:rsidR="00C311E5" w:rsidRDefault="00F709BB" w:rsidP="00B8046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7C4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Helvetica" w:hAnsi="Helvetica" w:cs="Helvetica"/>
        <w:sz w:val="18"/>
        <w:szCs w:val="18"/>
      </w:rPr>
      <w:id w:val="1568998629"/>
      <w:docPartObj>
        <w:docPartGallery w:val="Page Numbers (Bottom of Page)"/>
        <w:docPartUnique/>
      </w:docPartObj>
    </w:sdtPr>
    <w:sdtEndPr/>
    <w:sdtContent>
      <w:sdt>
        <w:sdtPr>
          <w:rPr>
            <w:rFonts w:ascii="Helvetica" w:hAnsi="Helvetica" w:cs="Helvetica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80464" w:rsidRPr="00B80464" w:rsidRDefault="00B80464" w:rsidP="00B80464">
            <w:pPr>
              <w:pStyle w:val="Footer"/>
              <w:rPr>
                <w:rFonts w:ascii="Helvetica" w:hAnsi="Helvetica" w:cs="Helvetica"/>
                <w:i/>
                <w:sz w:val="18"/>
                <w:szCs w:val="18"/>
              </w:rPr>
            </w:pPr>
            <w:r w:rsidRPr="00B80464">
              <w:rPr>
                <w:rFonts w:ascii="Helvetica" w:hAnsi="Helvetica" w:cs="Helvetica"/>
                <w:i/>
                <w:sz w:val="18"/>
                <w:szCs w:val="18"/>
              </w:rPr>
              <w:t xml:space="preserve">Job description - Accounts Officer                                                   </w:t>
            </w:r>
            <w:r>
              <w:rPr>
                <w:rFonts w:ascii="Helvetica" w:hAnsi="Helvetica" w:cs="Helvetica"/>
                <w:i/>
                <w:sz w:val="18"/>
                <w:szCs w:val="18"/>
              </w:rPr>
              <w:t xml:space="preserve">               R</w:t>
            </w:r>
            <w:r w:rsidRPr="00B80464">
              <w:rPr>
                <w:rFonts w:ascii="Helvetica" w:hAnsi="Helvetica" w:cs="Helvetica"/>
                <w:i/>
                <w:sz w:val="18"/>
                <w:szCs w:val="18"/>
              </w:rPr>
              <w:t>evised February 2023</w:t>
            </w:r>
          </w:p>
          <w:p w:rsidR="00B80464" w:rsidRPr="00B80464" w:rsidRDefault="00B80464">
            <w:pPr>
              <w:pStyle w:val="Footer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B80464">
              <w:rPr>
                <w:rFonts w:ascii="Helvetica" w:hAnsi="Helvetica" w:cs="Helvetica"/>
                <w:sz w:val="18"/>
                <w:szCs w:val="18"/>
              </w:rPr>
              <w:t xml:space="preserve">Page </w:t>
            </w:r>
            <w:r w:rsidRPr="00B80464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begin"/>
            </w:r>
            <w:r w:rsidRPr="00B80464">
              <w:rPr>
                <w:rFonts w:ascii="Helvetica" w:hAnsi="Helvetica" w:cs="Helvetica"/>
                <w:b/>
                <w:bCs/>
                <w:sz w:val="18"/>
                <w:szCs w:val="18"/>
              </w:rPr>
              <w:instrText xml:space="preserve"> PAGE </w:instrText>
            </w:r>
            <w:r w:rsidRPr="00B80464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separate"/>
            </w:r>
            <w:r w:rsidR="00E64203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1</w:t>
            </w:r>
            <w:r w:rsidRPr="00B80464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end"/>
            </w:r>
            <w:r w:rsidRPr="00B80464">
              <w:rPr>
                <w:rFonts w:ascii="Helvetica" w:hAnsi="Helvetica" w:cs="Helvetica"/>
                <w:sz w:val="18"/>
                <w:szCs w:val="18"/>
              </w:rPr>
              <w:t xml:space="preserve"> of </w:t>
            </w:r>
            <w:r w:rsidRPr="00B80464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begin"/>
            </w:r>
            <w:r w:rsidRPr="00B80464">
              <w:rPr>
                <w:rFonts w:ascii="Helvetica" w:hAnsi="Helvetica" w:cs="Helvetica"/>
                <w:b/>
                <w:bCs/>
                <w:sz w:val="18"/>
                <w:szCs w:val="18"/>
              </w:rPr>
              <w:instrText xml:space="preserve"> NUMPAGES  </w:instrText>
            </w:r>
            <w:r w:rsidRPr="00B80464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separate"/>
            </w:r>
            <w:r w:rsidR="00E64203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5</w:t>
            </w:r>
            <w:r w:rsidRPr="00B80464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D507A8" w:rsidRPr="00B80464" w:rsidRDefault="00D507A8" w:rsidP="00B80464">
    <w:pPr>
      <w:pStyle w:val="Footer"/>
      <w:rPr>
        <w:rFonts w:ascii="Helvetica" w:hAnsi="Helvetica" w:cs="Helvetic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86D" w:rsidRDefault="005F586D" w:rsidP="00C5164F">
      <w:r>
        <w:separator/>
      </w:r>
    </w:p>
  </w:footnote>
  <w:footnote w:type="continuationSeparator" w:id="0">
    <w:p w:rsidR="005F586D" w:rsidRDefault="005F586D" w:rsidP="00C51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6F4A"/>
    <w:multiLevelType w:val="hybridMultilevel"/>
    <w:tmpl w:val="85020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2212"/>
    <w:multiLevelType w:val="hybridMultilevel"/>
    <w:tmpl w:val="98AA2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64D23"/>
    <w:multiLevelType w:val="hybridMultilevel"/>
    <w:tmpl w:val="C5B421D8"/>
    <w:lvl w:ilvl="0" w:tplc="E6944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0482F2A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/>
        <w:i w:val="0"/>
        <w:sz w:val="22"/>
        <w:szCs w:val="22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94A70"/>
    <w:multiLevelType w:val="multilevel"/>
    <w:tmpl w:val="F740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9C19F9"/>
    <w:multiLevelType w:val="hybridMultilevel"/>
    <w:tmpl w:val="B2EA708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0F46723"/>
    <w:multiLevelType w:val="hybridMultilevel"/>
    <w:tmpl w:val="EB00E7BA"/>
    <w:lvl w:ilvl="0" w:tplc="035C1CC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5794C90"/>
    <w:multiLevelType w:val="hybridMultilevel"/>
    <w:tmpl w:val="548E2430"/>
    <w:lvl w:ilvl="0" w:tplc="B0482F2A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2A6773F4"/>
    <w:multiLevelType w:val="hybridMultilevel"/>
    <w:tmpl w:val="6D7A393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2D170043"/>
    <w:multiLevelType w:val="hybridMultilevel"/>
    <w:tmpl w:val="96560E44"/>
    <w:lvl w:ilvl="0" w:tplc="035C1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06882"/>
    <w:multiLevelType w:val="hybridMultilevel"/>
    <w:tmpl w:val="8E584A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924D9"/>
    <w:multiLevelType w:val="hybridMultilevel"/>
    <w:tmpl w:val="A030CB4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32BF79C6"/>
    <w:multiLevelType w:val="hybridMultilevel"/>
    <w:tmpl w:val="E764AAF2"/>
    <w:lvl w:ilvl="0" w:tplc="035C1CC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37B14AE3"/>
    <w:multiLevelType w:val="hybridMultilevel"/>
    <w:tmpl w:val="70504C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13F62"/>
    <w:multiLevelType w:val="hybridMultilevel"/>
    <w:tmpl w:val="FE2471F2"/>
    <w:lvl w:ilvl="0" w:tplc="A12A3C9E">
      <w:start w:val="2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D2275DF"/>
    <w:multiLevelType w:val="hybridMultilevel"/>
    <w:tmpl w:val="9466A9F0"/>
    <w:lvl w:ilvl="0" w:tplc="988CE032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3D3C63C0"/>
    <w:multiLevelType w:val="hybridMultilevel"/>
    <w:tmpl w:val="34FACF9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BA91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CD120E"/>
    <w:multiLevelType w:val="hybridMultilevel"/>
    <w:tmpl w:val="A7923B2A"/>
    <w:lvl w:ilvl="0" w:tplc="12AA5884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B55ABD"/>
    <w:multiLevelType w:val="hybridMultilevel"/>
    <w:tmpl w:val="1EAE7A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9036F4"/>
    <w:multiLevelType w:val="multilevel"/>
    <w:tmpl w:val="CF2C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29340D"/>
    <w:multiLevelType w:val="hybridMultilevel"/>
    <w:tmpl w:val="26AE32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A7747"/>
    <w:multiLevelType w:val="hybridMultilevel"/>
    <w:tmpl w:val="71265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277A9"/>
    <w:multiLevelType w:val="hybridMultilevel"/>
    <w:tmpl w:val="C4F0BC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C4E2F"/>
    <w:multiLevelType w:val="hybridMultilevel"/>
    <w:tmpl w:val="701088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D5697"/>
    <w:multiLevelType w:val="hybridMultilevel"/>
    <w:tmpl w:val="500A0534"/>
    <w:lvl w:ilvl="0" w:tplc="F5D0B4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C37F9"/>
    <w:multiLevelType w:val="hybridMultilevel"/>
    <w:tmpl w:val="0BB69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0039BB"/>
    <w:multiLevelType w:val="hybridMultilevel"/>
    <w:tmpl w:val="0B4221E4"/>
    <w:lvl w:ilvl="0" w:tplc="A41674FA">
      <w:start w:val="1"/>
      <w:numFmt w:val="upperLetter"/>
      <w:pStyle w:val="Subtitle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0676B5"/>
    <w:multiLevelType w:val="hybridMultilevel"/>
    <w:tmpl w:val="82E29A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9153B4"/>
    <w:multiLevelType w:val="hybridMultilevel"/>
    <w:tmpl w:val="E7A65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B1AA4"/>
    <w:multiLevelType w:val="hybridMultilevel"/>
    <w:tmpl w:val="8B3625DC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7E37C9"/>
    <w:multiLevelType w:val="hybridMultilevel"/>
    <w:tmpl w:val="37E49D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57592C"/>
    <w:multiLevelType w:val="hybridMultilevel"/>
    <w:tmpl w:val="5906D418"/>
    <w:lvl w:ilvl="0" w:tplc="261446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19"/>
  </w:num>
  <w:num w:numId="4">
    <w:abstractNumId w:val="12"/>
  </w:num>
  <w:num w:numId="5">
    <w:abstractNumId w:val="21"/>
  </w:num>
  <w:num w:numId="6">
    <w:abstractNumId w:val="3"/>
  </w:num>
  <w:num w:numId="7">
    <w:abstractNumId w:val="25"/>
  </w:num>
  <w:num w:numId="8">
    <w:abstractNumId w:val="30"/>
  </w:num>
  <w:num w:numId="9">
    <w:abstractNumId w:val="5"/>
  </w:num>
  <w:num w:numId="10">
    <w:abstractNumId w:val="2"/>
  </w:num>
  <w:num w:numId="11">
    <w:abstractNumId w:val="0"/>
  </w:num>
  <w:num w:numId="12">
    <w:abstractNumId w:val="10"/>
  </w:num>
  <w:num w:numId="13">
    <w:abstractNumId w:val="27"/>
  </w:num>
  <w:num w:numId="14">
    <w:abstractNumId w:val="11"/>
  </w:num>
  <w:num w:numId="15">
    <w:abstractNumId w:val="16"/>
  </w:num>
  <w:num w:numId="16">
    <w:abstractNumId w:val="14"/>
  </w:num>
  <w:num w:numId="17">
    <w:abstractNumId w:val="15"/>
  </w:num>
  <w:num w:numId="18">
    <w:abstractNumId w:val="4"/>
  </w:num>
  <w:num w:numId="19">
    <w:abstractNumId w:val="7"/>
  </w:num>
  <w:num w:numId="20">
    <w:abstractNumId w:val="1"/>
  </w:num>
  <w:num w:numId="21">
    <w:abstractNumId w:val="18"/>
  </w:num>
  <w:num w:numId="22">
    <w:abstractNumId w:val="13"/>
  </w:num>
  <w:num w:numId="23">
    <w:abstractNumId w:val="29"/>
  </w:num>
  <w:num w:numId="24">
    <w:abstractNumId w:val="17"/>
  </w:num>
  <w:num w:numId="25">
    <w:abstractNumId w:val="26"/>
  </w:num>
  <w:num w:numId="26">
    <w:abstractNumId w:val="9"/>
  </w:num>
  <w:num w:numId="27">
    <w:abstractNumId w:val="20"/>
  </w:num>
  <w:num w:numId="28">
    <w:abstractNumId w:val="24"/>
  </w:num>
  <w:num w:numId="29">
    <w:abstractNumId w:val="8"/>
  </w:num>
  <w:num w:numId="30">
    <w:abstractNumId w:val="6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9F"/>
    <w:rsid w:val="00011167"/>
    <w:rsid w:val="00015BC3"/>
    <w:rsid w:val="0002032E"/>
    <w:rsid w:val="0002765B"/>
    <w:rsid w:val="00030DF9"/>
    <w:rsid w:val="00037CA1"/>
    <w:rsid w:val="0004076D"/>
    <w:rsid w:val="000530D7"/>
    <w:rsid w:val="00054D89"/>
    <w:rsid w:val="000657B2"/>
    <w:rsid w:val="000B284D"/>
    <w:rsid w:val="000B6E4A"/>
    <w:rsid w:val="000C7CFC"/>
    <w:rsid w:val="000F0695"/>
    <w:rsid w:val="000F424F"/>
    <w:rsid w:val="00100BD1"/>
    <w:rsid w:val="0010232C"/>
    <w:rsid w:val="00105BCA"/>
    <w:rsid w:val="00125B2E"/>
    <w:rsid w:val="00126559"/>
    <w:rsid w:val="00143B37"/>
    <w:rsid w:val="00157631"/>
    <w:rsid w:val="00167F4D"/>
    <w:rsid w:val="00175E90"/>
    <w:rsid w:val="0018168A"/>
    <w:rsid w:val="00183392"/>
    <w:rsid w:val="00193F5A"/>
    <w:rsid w:val="001A2CBA"/>
    <w:rsid w:val="001A2FC7"/>
    <w:rsid w:val="001A31B5"/>
    <w:rsid w:val="001C462B"/>
    <w:rsid w:val="001C54DB"/>
    <w:rsid w:val="001D7114"/>
    <w:rsid w:val="001F575B"/>
    <w:rsid w:val="00200EFE"/>
    <w:rsid w:val="00215201"/>
    <w:rsid w:val="00216A96"/>
    <w:rsid w:val="00230D66"/>
    <w:rsid w:val="00255336"/>
    <w:rsid w:val="0027190B"/>
    <w:rsid w:val="002748A1"/>
    <w:rsid w:val="00274A05"/>
    <w:rsid w:val="00292F61"/>
    <w:rsid w:val="002A5B1E"/>
    <w:rsid w:val="002D03DB"/>
    <w:rsid w:val="002D29FC"/>
    <w:rsid w:val="002E15E9"/>
    <w:rsid w:val="00304A47"/>
    <w:rsid w:val="003069A2"/>
    <w:rsid w:val="003148C9"/>
    <w:rsid w:val="00315E5C"/>
    <w:rsid w:val="00324409"/>
    <w:rsid w:val="00331B1D"/>
    <w:rsid w:val="00333086"/>
    <w:rsid w:val="00342603"/>
    <w:rsid w:val="00351D10"/>
    <w:rsid w:val="0035200E"/>
    <w:rsid w:val="00353051"/>
    <w:rsid w:val="00353315"/>
    <w:rsid w:val="00371F01"/>
    <w:rsid w:val="003848FF"/>
    <w:rsid w:val="00384EA8"/>
    <w:rsid w:val="00386E8B"/>
    <w:rsid w:val="003908C6"/>
    <w:rsid w:val="00394775"/>
    <w:rsid w:val="003B55B2"/>
    <w:rsid w:val="003C2D33"/>
    <w:rsid w:val="003C58E7"/>
    <w:rsid w:val="003C678F"/>
    <w:rsid w:val="003C6E66"/>
    <w:rsid w:val="003C7835"/>
    <w:rsid w:val="003D3EFC"/>
    <w:rsid w:val="004120B4"/>
    <w:rsid w:val="00420EC1"/>
    <w:rsid w:val="0042600D"/>
    <w:rsid w:val="0043704F"/>
    <w:rsid w:val="00446C6F"/>
    <w:rsid w:val="00447523"/>
    <w:rsid w:val="004477CD"/>
    <w:rsid w:val="00454BF3"/>
    <w:rsid w:val="00456DBF"/>
    <w:rsid w:val="00465160"/>
    <w:rsid w:val="00473AF9"/>
    <w:rsid w:val="00482EAD"/>
    <w:rsid w:val="004A311B"/>
    <w:rsid w:val="004C1877"/>
    <w:rsid w:val="004C27BF"/>
    <w:rsid w:val="004D48E1"/>
    <w:rsid w:val="004D79A6"/>
    <w:rsid w:val="00513FE8"/>
    <w:rsid w:val="00527B11"/>
    <w:rsid w:val="00530B60"/>
    <w:rsid w:val="00546713"/>
    <w:rsid w:val="0055473E"/>
    <w:rsid w:val="00561563"/>
    <w:rsid w:val="0056567A"/>
    <w:rsid w:val="00567A24"/>
    <w:rsid w:val="00572130"/>
    <w:rsid w:val="00581969"/>
    <w:rsid w:val="005D7C7F"/>
    <w:rsid w:val="005F586D"/>
    <w:rsid w:val="005F65FA"/>
    <w:rsid w:val="005F7EEF"/>
    <w:rsid w:val="00605B21"/>
    <w:rsid w:val="00606A4C"/>
    <w:rsid w:val="006125F7"/>
    <w:rsid w:val="006172B2"/>
    <w:rsid w:val="006252FB"/>
    <w:rsid w:val="006256EB"/>
    <w:rsid w:val="00625BCA"/>
    <w:rsid w:val="00627999"/>
    <w:rsid w:val="006312E7"/>
    <w:rsid w:val="006327C2"/>
    <w:rsid w:val="0063476C"/>
    <w:rsid w:val="00654F47"/>
    <w:rsid w:val="00685268"/>
    <w:rsid w:val="006A6AA0"/>
    <w:rsid w:val="006B0903"/>
    <w:rsid w:val="006C582C"/>
    <w:rsid w:val="006D09BC"/>
    <w:rsid w:val="006D09FD"/>
    <w:rsid w:val="006D7C1B"/>
    <w:rsid w:val="006E2F1A"/>
    <w:rsid w:val="006E7C30"/>
    <w:rsid w:val="00702454"/>
    <w:rsid w:val="007035DF"/>
    <w:rsid w:val="007051EF"/>
    <w:rsid w:val="00745F58"/>
    <w:rsid w:val="00751257"/>
    <w:rsid w:val="007526F3"/>
    <w:rsid w:val="00762BA9"/>
    <w:rsid w:val="00764411"/>
    <w:rsid w:val="007651AF"/>
    <w:rsid w:val="00765CA4"/>
    <w:rsid w:val="00773836"/>
    <w:rsid w:val="00776288"/>
    <w:rsid w:val="00797ADA"/>
    <w:rsid w:val="007A6819"/>
    <w:rsid w:val="007B4ADA"/>
    <w:rsid w:val="007C6B7D"/>
    <w:rsid w:val="007D4A3A"/>
    <w:rsid w:val="007D5B46"/>
    <w:rsid w:val="007D7698"/>
    <w:rsid w:val="007E0370"/>
    <w:rsid w:val="007F6C7A"/>
    <w:rsid w:val="00800AE8"/>
    <w:rsid w:val="00805A9B"/>
    <w:rsid w:val="00820484"/>
    <w:rsid w:val="008267EC"/>
    <w:rsid w:val="0083648C"/>
    <w:rsid w:val="008378D6"/>
    <w:rsid w:val="00843CEF"/>
    <w:rsid w:val="00862D90"/>
    <w:rsid w:val="008669ED"/>
    <w:rsid w:val="00872DF8"/>
    <w:rsid w:val="00887A5E"/>
    <w:rsid w:val="00891302"/>
    <w:rsid w:val="00896D55"/>
    <w:rsid w:val="008A0419"/>
    <w:rsid w:val="008A2D58"/>
    <w:rsid w:val="008B373C"/>
    <w:rsid w:val="008C30AE"/>
    <w:rsid w:val="008D2F3F"/>
    <w:rsid w:val="008D39D9"/>
    <w:rsid w:val="008D5C2F"/>
    <w:rsid w:val="008F3407"/>
    <w:rsid w:val="008F5313"/>
    <w:rsid w:val="008F6447"/>
    <w:rsid w:val="008F6B5E"/>
    <w:rsid w:val="0090618C"/>
    <w:rsid w:val="009064A9"/>
    <w:rsid w:val="00911BA0"/>
    <w:rsid w:val="00923C0D"/>
    <w:rsid w:val="0093584B"/>
    <w:rsid w:val="00940C87"/>
    <w:rsid w:val="00954B7B"/>
    <w:rsid w:val="00955E77"/>
    <w:rsid w:val="009568AC"/>
    <w:rsid w:val="00964AC9"/>
    <w:rsid w:val="00970D07"/>
    <w:rsid w:val="00972DE7"/>
    <w:rsid w:val="009758CA"/>
    <w:rsid w:val="009770AE"/>
    <w:rsid w:val="009C3414"/>
    <w:rsid w:val="009C606E"/>
    <w:rsid w:val="009D01F3"/>
    <w:rsid w:val="009D0496"/>
    <w:rsid w:val="009D2D96"/>
    <w:rsid w:val="00A023E3"/>
    <w:rsid w:val="00A11EDA"/>
    <w:rsid w:val="00A1352A"/>
    <w:rsid w:val="00A14DE8"/>
    <w:rsid w:val="00A31A35"/>
    <w:rsid w:val="00A3583B"/>
    <w:rsid w:val="00A37CBB"/>
    <w:rsid w:val="00A43BCA"/>
    <w:rsid w:val="00A450B8"/>
    <w:rsid w:val="00A61913"/>
    <w:rsid w:val="00A87274"/>
    <w:rsid w:val="00A96F54"/>
    <w:rsid w:val="00AA4C66"/>
    <w:rsid w:val="00AB2E64"/>
    <w:rsid w:val="00AC542E"/>
    <w:rsid w:val="00AC741D"/>
    <w:rsid w:val="00AD08A1"/>
    <w:rsid w:val="00AD0C0E"/>
    <w:rsid w:val="00AE0B1F"/>
    <w:rsid w:val="00AE26A3"/>
    <w:rsid w:val="00AE5B02"/>
    <w:rsid w:val="00B022E8"/>
    <w:rsid w:val="00B06845"/>
    <w:rsid w:val="00B51D20"/>
    <w:rsid w:val="00B531EA"/>
    <w:rsid w:val="00B547EB"/>
    <w:rsid w:val="00B57C26"/>
    <w:rsid w:val="00B76DC2"/>
    <w:rsid w:val="00B80464"/>
    <w:rsid w:val="00B80F56"/>
    <w:rsid w:val="00B85906"/>
    <w:rsid w:val="00B870EF"/>
    <w:rsid w:val="00B9616F"/>
    <w:rsid w:val="00BC0DA7"/>
    <w:rsid w:val="00BD5EBD"/>
    <w:rsid w:val="00BE031B"/>
    <w:rsid w:val="00BE1126"/>
    <w:rsid w:val="00BE1A00"/>
    <w:rsid w:val="00BE7C4F"/>
    <w:rsid w:val="00BF334D"/>
    <w:rsid w:val="00C07193"/>
    <w:rsid w:val="00C11920"/>
    <w:rsid w:val="00C12FA8"/>
    <w:rsid w:val="00C20A06"/>
    <w:rsid w:val="00C22084"/>
    <w:rsid w:val="00C311E5"/>
    <w:rsid w:val="00C36923"/>
    <w:rsid w:val="00C4552F"/>
    <w:rsid w:val="00C50F86"/>
    <w:rsid w:val="00C5164F"/>
    <w:rsid w:val="00C5594B"/>
    <w:rsid w:val="00C55CA2"/>
    <w:rsid w:val="00C63FD7"/>
    <w:rsid w:val="00C6778A"/>
    <w:rsid w:val="00C73EB9"/>
    <w:rsid w:val="00C96853"/>
    <w:rsid w:val="00CA32A0"/>
    <w:rsid w:val="00CB096A"/>
    <w:rsid w:val="00CB1C0A"/>
    <w:rsid w:val="00CC217E"/>
    <w:rsid w:val="00D04CF6"/>
    <w:rsid w:val="00D05CFD"/>
    <w:rsid w:val="00D2772D"/>
    <w:rsid w:val="00D40B03"/>
    <w:rsid w:val="00D45B64"/>
    <w:rsid w:val="00D45C9F"/>
    <w:rsid w:val="00D507A8"/>
    <w:rsid w:val="00D54F74"/>
    <w:rsid w:val="00D83F33"/>
    <w:rsid w:val="00D8707A"/>
    <w:rsid w:val="00D97792"/>
    <w:rsid w:val="00D97F16"/>
    <w:rsid w:val="00DC2FC2"/>
    <w:rsid w:val="00E0283F"/>
    <w:rsid w:val="00E0343D"/>
    <w:rsid w:val="00E26976"/>
    <w:rsid w:val="00E371FF"/>
    <w:rsid w:val="00E40027"/>
    <w:rsid w:val="00E64203"/>
    <w:rsid w:val="00E66647"/>
    <w:rsid w:val="00E67DD7"/>
    <w:rsid w:val="00E71716"/>
    <w:rsid w:val="00E76BCE"/>
    <w:rsid w:val="00E84FFF"/>
    <w:rsid w:val="00E945E6"/>
    <w:rsid w:val="00E948D9"/>
    <w:rsid w:val="00E94FC6"/>
    <w:rsid w:val="00EB0563"/>
    <w:rsid w:val="00EB5E4F"/>
    <w:rsid w:val="00EB769E"/>
    <w:rsid w:val="00EC383C"/>
    <w:rsid w:val="00ED7CC8"/>
    <w:rsid w:val="00F0023A"/>
    <w:rsid w:val="00F065C4"/>
    <w:rsid w:val="00F06F64"/>
    <w:rsid w:val="00F07101"/>
    <w:rsid w:val="00F107A5"/>
    <w:rsid w:val="00F16EDD"/>
    <w:rsid w:val="00F21DE3"/>
    <w:rsid w:val="00F42EBA"/>
    <w:rsid w:val="00F46041"/>
    <w:rsid w:val="00F46A55"/>
    <w:rsid w:val="00F543BD"/>
    <w:rsid w:val="00F709BB"/>
    <w:rsid w:val="00F73703"/>
    <w:rsid w:val="00F803B7"/>
    <w:rsid w:val="00F90D52"/>
    <w:rsid w:val="00FA1128"/>
    <w:rsid w:val="00FA3772"/>
    <w:rsid w:val="00FB0456"/>
    <w:rsid w:val="00FB2706"/>
    <w:rsid w:val="00FB5AE5"/>
    <w:rsid w:val="00FC4DB8"/>
    <w:rsid w:val="00FD266D"/>
    <w:rsid w:val="00FD41B0"/>
    <w:rsid w:val="00FD520F"/>
    <w:rsid w:val="00FD6B45"/>
    <w:rsid w:val="00FE1ED9"/>
    <w:rsid w:val="00FE4A1E"/>
    <w:rsid w:val="00FF614F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2A9A3A3-D004-4D27-A7FE-846751EB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C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C1877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911BA0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911BA0"/>
    <w:rPr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200EFE"/>
    <w:pPr>
      <w:widowControl w:val="0"/>
      <w:numPr>
        <w:numId w:val="7"/>
      </w:numPr>
      <w:autoSpaceDE w:val="0"/>
      <w:autoSpaceDN w:val="0"/>
      <w:adjustRightInd w:val="0"/>
    </w:pPr>
    <w:rPr>
      <w:rFonts w:ascii="Arial" w:hAnsi="Arial" w:cs="Arial"/>
      <w:color w:val="0000FF"/>
      <w:u w:val="single"/>
    </w:rPr>
  </w:style>
  <w:style w:type="character" w:customStyle="1" w:styleId="SubtitleChar">
    <w:name w:val="Subtitle Char"/>
    <w:basedOn w:val="DefaultParagraphFont"/>
    <w:link w:val="Subtitle"/>
    <w:rsid w:val="00200EFE"/>
    <w:rPr>
      <w:rFonts w:ascii="Arial" w:hAnsi="Arial" w:cs="Arial"/>
      <w:color w:val="0000FF"/>
      <w:sz w:val="24"/>
      <w:szCs w:val="24"/>
      <w:u w:val="single"/>
    </w:rPr>
  </w:style>
  <w:style w:type="paragraph" w:styleId="Header">
    <w:name w:val="header"/>
    <w:basedOn w:val="Normal"/>
    <w:link w:val="HeaderChar"/>
    <w:rsid w:val="00C516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5164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516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64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568AC"/>
    <w:pPr>
      <w:ind w:left="720"/>
      <w:contextualSpacing/>
    </w:pPr>
  </w:style>
  <w:style w:type="character" w:styleId="Hyperlink">
    <w:name w:val="Hyperlink"/>
    <w:rsid w:val="001F575B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C07193"/>
    <w:pPr>
      <w:ind w:left="720" w:hanging="720"/>
    </w:pPr>
    <w:rPr>
      <w:rFonts w:ascii="Garamond" w:hAnsi="Garamond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C07193"/>
    <w:rPr>
      <w:rFonts w:ascii="Garamond" w:hAnsi="Garamond"/>
      <w:sz w:val="24"/>
      <w:szCs w:val="24"/>
      <w:lang w:val="en-GB"/>
    </w:rPr>
  </w:style>
  <w:style w:type="character" w:customStyle="1" w:styleId="apple-converted-space">
    <w:name w:val="apple-converted-space"/>
    <w:basedOn w:val="DefaultParagraphFont"/>
    <w:rsid w:val="006B0903"/>
  </w:style>
  <w:style w:type="paragraph" w:styleId="BalloonText">
    <w:name w:val="Balloon Text"/>
    <w:basedOn w:val="Normal"/>
    <w:link w:val="BalloonTextChar"/>
    <w:semiHidden/>
    <w:unhideWhenUsed/>
    <w:rsid w:val="00625B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25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0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6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0FF9D-31C6-494D-B069-33299B2C7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Education Trust Limited</vt:lpstr>
    </vt:vector>
  </TitlesOfParts>
  <Company>MOE</Company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Education Trust Limited</dc:title>
  <dc:creator>Paul Matalon</dc:creator>
  <cp:lastModifiedBy>Latoya Harris</cp:lastModifiedBy>
  <cp:revision>16</cp:revision>
  <cp:lastPrinted>2010-06-04T20:17:00Z</cp:lastPrinted>
  <dcterms:created xsi:type="dcterms:W3CDTF">2023-02-08T21:19:00Z</dcterms:created>
  <dcterms:modified xsi:type="dcterms:W3CDTF">2023-02-10T16:28:00Z</dcterms:modified>
</cp:coreProperties>
</file>